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2716" w14:paraId="68A3ECE0" w14:textId="77777777" w:rsidTr="001A1452">
        <w:trPr>
          <w:trHeight w:val="1847"/>
        </w:trPr>
        <w:tc>
          <w:tcPr>
            <w:tcW w:w="8494" w:type="dxa"/>
            <w:shd w:val="clear" w:color="auto" w:fill="0F243E" w:themeFill="text2" w:themeFillShade="80"/>
            <w:vAlign w:val="center"/>
          </w:tcPr>
          <w:p w14:paraId="2C698F1C" w14:textId="076620DA" w:rsidR="00BE2716" w:rsidRPr="00ED4964" w:rsidRDefault="00BE2716" w:rsidP="006226F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GARA PER</w:t>
            </w:r>
            <w:r w:rsidR="006226F9">
              <w:rPr>
                <w:rFonts w:asciiTheme="minorHAnsi" w:hAnsiTheme="minorHAnsi" w:cs="Arial"/>
                <w:b/>
                <w:bCs/>
              </w:rPr>
              <w:t xml:space="preserve"> LA FORNITURA DI MAMMOGRAFI DIGITALI CON TOMOSINTESI PER LE PUBBLICHE AMMINISTRAZIONI</w:t>
            </w:r>
          </w:p>
        </w:tc>
      </w:tr>
    </w:tbl>
    <w:p w14:paraId="73C3470E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Default="00BE2716" w:rsidP="00BE2716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7D29EFC4" w14:textId="77777777" w:rsidR="00BE2716" w:rsidRDefault="00BE2716" w:rsidP="00BE2716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GENERALE</w:t>
      </w:r>
    </w:p>
    <w:p w14:paraId="4CE02B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406F394" w:rsidR="00BE2716" w:rsidRPr="00735A27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6226F9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226F9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935032" w14:textId="77777777" w:rsidR="006226F9" w:rsidRPr="00A11B6E" w:rsidRDefault="006226F9" w:rsidP="006226F9">
      <w:pPr>
        <w:rPr>
          <w:rFonts w:ascii="Calibri" w:hAnsi="Calibri" w:cs="Arial"/>
          <w:b/>
          <w:i/>
          <w:sz w:val="22"/>
          <w:szCs w:val="22"/>
        </w:rPr>
      </w:pPr>
      <w:r w:rsidRPr="00BF7F76">
        <w:rPr>
          <w:rFonts w:ascii="Calibri" w:hAnsi="Calibri" w:cs="Arial"/>
          <w:b/>
          <w:i/>
          <w:sz w:val="22"/>
          <w:szCs w:val="22"/>
        </w:rPr>
        <w:t xml:space="preserve">PEC: </w:t>
      </w:r>
      <w:hyperlink r:id="rId9" w:history="1">
        <w:r w:rsidRPr="00842B09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seusconsip@postacert.consip.it</w:t>
        </w:r>
      </w:hyperlink>
    </w:p>
    <w:p w14:paraId="7DE3EDE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4F62DDA" w:rsidR="00735A27" w:rsidRPr="003D12DA" w:rsidRDefault="00BE2716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D12DA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226F9" w:rsidRPr="003D12DA">
        <w:rPr>
          <w:rFonts w:asciiTheme="minorHAnsi" w:hAnsiTheme="minorHAnsi" w:cs="Arial"/>
          <w:bCs/>
          <w:sz w:val="20"/>
          <w:szCs w:val="20"/>
        </w:rPr>
        <w:t>25/05/2018</w:t>
      </w:r>
    </w:p>
    <w:p w14:paraId="1434046E" w14:textId="77777777" w:rsidR="008449F2" w:rsidRPr="00735A27" w:rsidRDefault="008449F2" w:rsidP="008449F2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D84C2EF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2A9ABE56" w14:textId="77777777" w:rsidR="005A258D" w:rsidRDefault="005A258D" w:rsidP="005A25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Premessa</w:t>
            </w:r>
          </w:p>
        </w:tc>
      </w:tr>
    </w:tbl>
    <w:p w14:paraId="12389931" w14:textId="77777777" w:rsidR="003D12DA" w:rsidRDefault="003D12DA" w:rsidP="003D12DA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5D8E2E75" w14:textId="2FCD9434" w:rsidR="001A15BE" w:rsidRPr="003D12DA" w:rsidRDefault="00F8539B" w:rsidP="003D12DA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3D12DA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3D12DA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77777777" w:rsidR="00F8539B" w:rsidRPr="00F8539B" w:rsidRDefault="00F8539B" w:rsidP="00F8539B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F8539B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F8539B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F8539B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F8539B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BFC89A0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proofErr w:type="spellStart"/>
      <w:r w:rsidR="006226F9" w:rsidRPr="003D12DA">
        <w:rPr>
          <w:rFonts w:asciiTheme="minorHAnsi" w:hAnsiTheme="minorHAnsi" w:cs="Arial"/>
          <w:b/>
          <w:bCs/>
          <w:sz w:val="20"/>
          <w:szCs w:val="20"/>
        </w:rPr>
        <w:t>Mammografi</w:t>
      </w:r>
      <w:proofErr w:type="spellEnd"/>
      <w:r w:rsidR="006226F9" w:rsidRPr="003D12DA">
        <w:rPr>
          <w:rFonts w:asciiTheme="minorHAnsi" w:hAnsiTheme="minorHAnsi" w:cs="Arial"/>
          <w:b/>
          <w:bCs/>
          <w:sz w:val="20"/>
          <w:szCs w:val="20"/>
        </w:rPr>
        <w:t xml:space="preserve"> digitali con </w:t>
      </w:r>
      <w:proofErr w:type="spellStart"/>
      <w:r w:rsidR="006226F9" w:rsidRPr="003D12DA">
        <w:rPr>
          <w:rFonts w:asciiTheme="minorHAnsi" w:hAnsiTheme="minorHAnsi" w:cs="Arial"/>
          <w:b/>
          <w:bCs/>
          <w:sz w:val="20"/>
          <w:szCs w:val="20"/>
        </w:rPr>
        <w:t>tomosintesi</w:t>
      </w:r>
      <w:proofErr w:type="spellEnd"/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6226F9" w:rsidRPr="003D12DA">
        <w:rPr>
          <w:rFonts w:asciiTheme="minorHAnsi" w:hAnsiTheme="minorHAnsi" w:cs="Arial"/>
          <w:bCs/>
          <w:sz w:val="20"/>
          <w:szCs w:val="20"/>
        </w:rPr>
        <w:t xml:space="preserve">: </w:t>
      </w:r>
      <w:hyperlink r:id="rId10" w:history="1">
        <w:r w:rsidR="006226F9" w:rsidRPr="003D12DA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="006226F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226F9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proofErr w:type="spellStart"/>
      <w:r w:rsidR="006226F9" w:rsidRPr="003D12DA">
        <w:rPr>
          <w:rFonts w:asciiTheme="minorHAnsi" w:hAnsiTheme="minorHAnsi" w:cs="Arial"/>
          <w:bCs/>
          <w:sz w:val="20"/>
          <w:szCs w:val="20"/>
        </w:rPr>
        <w:t>Mammografi</w:t>
      </w:r>
      <w:proofErr w:type="spellEnd"/>
      <w:r w:rsidR="006226F9" w:rsidRPr="003D12DA">
        <w:rPr>
          <w:rFonts w:asciiTheme="minorHAnsi" w:hAnsiTheme="minorHAnsi" w:cs="Arial"/>
          <w:bCs/>
          <w:sz w:val="20"/>
          <w:szCs w:val="20"/>
        </w:rPr>
        <w:t xml:space="preserve"> digitali con </w:t>
      </w:r>
      <w:proofErr w:type="spellStart"/>
      <w:r w:rsidR="006226F9" w:rsidRPr="003D12DA">
        <w:rPr>
          <w:rFonts w:asciiTheme="minorHAnsi" w:hAnsiTheme="minorHAnsi" w:cs="Arial"/>
          <w:bCs/>
          <w:sz w:val="20"/>
          <w:szCs w:val="20"/>
        </w:rPr>
        <w:t>tomosintesi</w:t>
      </w:r>
      <w:proofErr w:type="spellEnd"/>
      <w:r w:rsidR="006226F9" w:rsidRPr="003D12DA">
        <w:rPr>
          <w:rFonts w:asciiTheme="minorHAnsi" w:hAnsiTheme="minorHAnsi" w:cs="Arial"/>
          <w:bCs/>
          <w:sz w:val="20"/>
          <w:szCs w:val="20"/>
        </w:rPr>
        <w:t>”.</w:t>
      </w:r>
    </w:p>
    <w:p w14:paraId="516BC228" w14:textId="77777777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1042BD8A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6226F9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4A22972C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6F91DEF0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Dati azienda</w:t>
            </w:r>
          </w:p>
        </w:tc>
      </w:tr>
    </w:tbl>
    <w:p w14:paraId="2C0E41BC" w14:textId="77777777" w:rsidR="00F8539B" w:rsidRDefault="00F8539B" w:rsidP="00F8539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06"/>
        <w:gridCol w:w="5814"/>
      </w:tblGrid>
      <w:tr w:rsidR="00F8539B" w14:paraId="2C4435B7" w14:textId="77777777" w:rsidTr="003D12DA"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9FC9F77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Azienda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2B7E6DBA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43E1FD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FCD6959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Indirizzo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164F5A32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59F5E957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0419F19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Nome e cognome del referente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081430B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0D4FFDC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A05A178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Ruolo in azienda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551063E4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199C090A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668998D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Telefono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5D78F29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ABD4355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21382C0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Fax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C97C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D57D3A4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9CCF0F2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Indirizzo e-mail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417F5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62E46553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D5F18EA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Data compilazione del questionario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B96CA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F1005DA" w14:textId="77777777" w:rsidR="00F8539B" w:rsidRDefault="00F8539B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7560FCB" w14:textId="77777777" w:rsidR="008449F2" w:rsidRDefault="008449F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EDED702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5DFB5AFF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Informativa sul trattamento dei dati personali</w:t>
            </w:r>
          </w:p>
        </w:tc>
      </w:tr>
    </w:tbl>
    <w:p w14:paraId="15EB308F" w14:textId="77777777" w:rsidR="005A258D" w:rsidRDefault="005A258D" w:rsidP="00F8539B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450F2BBF" w:rsidR="004A4EB1" w:rsidRPr="0019376C" w:rsidRDefault="00F8539B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29555A02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2B22F8B" w14:textId="4DF8239C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0A1C760C" w:rsidR="00F8539B" w:rsidRDefault="00F8539B" w:rsidP="000B40D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13AAAD74" w:rsidR="004A4EB1" w:rsidRPr="002621DE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C9A51B2" w14:textId="77777777" w:rsidR="00774468" w:rsidRDefault="004A4EB1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23B622D2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628F35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1CB194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D565FE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9F3C7D" w14:textId="460D859B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E07A6D" w14:textId="77777777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94724D3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2765D91E" w14:textId="77777777" w:rsidR="005A258D" w:rsidRDefault="005A258D" w:rsidP="005A25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Breve descrizione dell’iniziativa</w:t>
            </w:r>
          </w:p>
        </w:tc>
      </w:tr>
    </w:tbl>
    <w:p w14:paraId="095C6CBA" w14:textId="77777777" w:rsidR="005A258D" w:rsidRDefault="005A258D" w:rsidP="00D2474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E5E8149" w14:textId="77777777" w:rsidR="00774468" w:rsidRDefault="00774468" w:rsidP="00774468">
      <w:pPr>
        <w:jc w:val="both"/>
        <w:rPr>
          <w:rFonts w:ascii="Calibri" w:hAnsi="Calibri" w:cs="Arial"/>
          <w:sz w:val="20"/>
          <w:szCs w:val="20"/>
        </w:rPr>
      </w:pPr>
      <w:r w:rsidRPr="00681491">
        <w:rPr>
          <w:rFonts w:ascii="Calibri" w:hAnsi="Calibri" w:cs="Arial"/>
          <w:sz w:val="20"/>
          <w:szCs w:val="20"/>
        </w:rPr>
        <w:t xml:space="preserve">Oggetto dello studio sono </w:t>
      </w:r>
      <w:r>
        <w:rPr>
          <w:rFonts w:ascii="Calibri" w:hAnsi="Calibri" w:cs="Arial"/>
          <w:sz w:val="20"/>
          <w:szCs w:val="20"/>
        </w:rPr>
        <w:t xml:space="preserve">i </w:t>
      </w:r>
      <w:proofErr w:type="spellStart"/>
      <w:r>
        <w:rPr>
          <w:rFonts w:ascii="Calibri" w:hAnsi="Calibri" w:cs="Arial"/>
          <w:sz w:val="20"/>
          <w:szCs w:val="20"/>
        </w:rPr>
        <w:t>mammografi</w:t>
      </w:r>
      <w:proofErr w:type="spellEnd"/>
      <w:r>
        <w:rPr>
          <w:rFonts w:ascii="Calibri" w:hAnsi="Calibri" w:cs="Arial"/>
          <w:sz w:val="20"/>
          <w:szCs w:val="20"/>
        </w:rPr>
        <w:t xml:space="preserve"> digitali con </w:t>
      </w:r>
      <w:proofErr w:type="spellStart"/>
      <w:r>
        <w:rPr>
          <w:rFonts w:ascii="Calibri" w:hAnsi="Calibri" w:cs="Arial"/>
          <w:sz w:val="20"/>
          <w:szCs w:val="20"/>
        </w:rPr>
        <w:t>tomosintesi</w:t>
      </w:r>
      <w:proofErr w:type="spellEnd"/>
      <w:r>
        <w:rPr>
          <w:rFonts w:ascii="Calibri" w:hAnsi="Calibri" w:cs="Arial"/>
          <w:sz w:val="20"/>
          <w:szCs w:val="20"/>
        </w:rPr>
        <w:t>.</w:t>
      </w:r>
    </w:p>
    <w:p w14:paraId="4A92A3E9" w14:textId="77777777" w:rsidR="00774468" w:rsidRDefault="00774468" w:rsidP="0077446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ciascuna apparecchiatura possono essere associati:</w:t>
      </w:r>
    </w:p>
    <w:p w14:paraId="76A70C0A" w14:textId="77777777" w:rsidR="00774468" w:rsidRDefault="00774468" w:rsidP="00774468">
      <w:pPr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D8136F">
        <w:rPr>
          <w:rFonts w:ascii="Calibri" w:hAnsi="Calibri" w:cs="Arial"/>
          <w:b/>
          <w:sz w:val="20"/>
          <w:szCs w:val="20"/>
        </w:rPr>
        <w:t>servizi connessi</w:t>
      </w:r>
      <w:r w:rsidRPr="0068149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(inclusi nel prezzo della fornitura) </w:t>
      </w:r>
      <w:r w:rsidRPr="00681491">
        <w:rPr>
          <w:rFonts w:ascii="Calibri" w:hAnsi="Calibri" w:cs="Arial"/>
          <w:sz w:val="20"/>
          <w:szCs w:val="20"/>
        </w:rPr>
        <w:t xml:space="preserve">quali, ad esempio, </w:t>
      </w:r>
      <w:r>
        <w:rPr>
          <w:rFonts w:ascii="Calibri" w:hAnsi="Calibri" w:cs="Arial"/>
          <w:sz w:val="20"/>
          <w:szCs w:val="20"/>
        </w:rPr>
        <w:t xml:space="preserve">la </w:t>
      </w:r>
      <w:r w:rsidRPr="00681491">
        <w:rPr>
          <w:rFonts w:ascii="Calibri" w:hAnsi="Calibri" w:cs="Arial"/>
          <w:sz w:val="20"/>
          <w:szCs w:val="20"/>
        </w:rPr>
        <w:t xml:space="preserve">consegna, </w:t>
      </w:r>
      <w:r>
        <w:rPr>
          <w:rFonts w:ascii="Calibri" w:hAnsi="Calibri" w:cs="Arial"/>
          <w:sz w:val="20"/>
          <w:szCs w:val="20"/>
        </w:rPr>
        <w:t>l’</w:t>
      </w:r>
      <w:r w:rsidRPr="00681491">
        <w:rPr>
          <w:rFonts w:ascii="Calibri" w:hAnsi="Calibri" w:cs="Arial"/>
          <w:sz w:val="20"/>
          <w:szCs w:val="20"/>
        </w:rPr>
        <w:t xml:space="preserve">installazione, </w:t>
      </w:r>
      <w:r>
        <w:rPr>
          <w:rFonts w:ascii="Calibri" w:hAnsi="Calibri" w:cs="Arial"/>
          <w:sz w:val="20"/>
          <w:szCs w:val="20"/>
        </w:rPr>
        <w:t>la formazione del personale sanitario</w:t>
      </w:r>
      <w:r w:rsidRPr="00681491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l’</w:t>
      </w:r>
      <w:r w:rsidRPr="00681491">
        <w:rPr>
          <w:rFonts w:ascii="Calibri" w:hAnsi="Calibri" w:cs="Arial"/>
          <w:sz w:val="20"/>
          <w:szCs w:val="20"/>
        </w:rPr>
        <w:t xml:space="preserve">assistenza </w:t>
      </w:r>
      <w:r>
        <w:rPr>
          <w:rFonts w:ascii="Calibri" w:hAnsi="Calibri" w:cs="Arial"/>
          <w:sz w:val="20"/>
          <w:szCs w:val="20"/>
        </w:rPr>
        <w:t>tecnica in garanzia, il ritiro al piano terra e lo smaltimento delle apparecchiature da dismettere;</w:t>
      </w:r>
    </w:p>
    <w:p w14:paraId="0185D924" w14:textId="77777777" w:rsidR="00774468" w:rsidRDefault="00774468" w:rsidP="00774468">
      <w:pPr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D8136F">
        <w:rPr>
          <w:rFonts w:ascii="Calibri" w:hAnsi="Calibri" w:cs="Arial"/>
          <w:b/>
          <w:sz w:val="20"/>
          <w:szCs w:val="20"/>
        </w:rPr>
        <w:t>dispositivi accessori</w:t>
      </w:r>
      <w:r>
        <w:rPr>
          <w:rFonts w:ascii="Calibri" w:hAnsi="Calibri" w:cs="Arial"/>
          <w:sz w:val="20"/>
          <w:szCs w:val="20"/>
        </w:rPr>
        <w:t xml:space="preserve"> quali ad esempio il s</w:t>
      </w:r>
      <w:r w:rsidRPr="00DB128F">
        <w:rPr>
          <w:rFonts w:ascii="Calibri" w:hAnsi="Calibri"/>
          <w:sz w:val="20"/>
          <w:szCs w:val="20"/>
        </w:rPr>
        <w:t>istema per esecuzione biopsie con metodo stereotassico</w:t>
      </w:r>
      <w:r>
        <w:rPr>
          <w:rFonts w:ascii="Calibri" w:hAnsi="Calibri"/>
          <w:sz w:val="20"/>
          <w:szCs w:val="20"/>
        </w:rPr>
        <w:t>, la stazione di refertazione, etc.</w:t>
      </w:r>
      <w:r>
        <w:rPr>
          <w:rFonts w:ascii="Calibri" w:hAnsi="Calibri" w:cs="Arial"/>
          <w:sz w:val="20"/>
          <w:szCs w:val="20"/>
        </w:rPr>
        <w:t>;</w:t>
      </w:r>
    </w:p>
    <w:p w14:paraId="06E7F726" w14:textId="77777777" w:rsidR="00774468" w:rsidRPr="00681491" w:rsidRDefault="00774468" w:rsidP="00774468">
      <w:pPr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D8136F">
        <w:rPr>
          <w:rFonts w:ascii="Calibri" w:hAnsi="Calibri" w:cs="Arial"/>
          <w:b/>
          <w:sz w:val="20"/>
          <w:szCs w:val="20"/>
        </w:rPr>
        <w:t>servizi opzionali</w:t>
      </w:r>
      <w:r>
        <w:rPr>
          <w:rFonts w:ascii="Calibri" w:hAnsi="Calibri" w:cs="Arial"/>
          <w:sz w:val="20"/>
          <w:szCs w:val="20"/>
        </w:rPr>
        <w:t xml:space="preserve"> (a pagamento) quale ad esempio lo smontaggio non conservativo ai fini dello smaltimento R.A.E.E..</w:t>
      </w:r>
    </w:p>
    <w:p w14:paraId="269A802A" w14:textId="77777777" w:rsidR="005A258D" w:rsidRDefault="005A258D" w:rsidP="00D2474C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25C4FF1D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10339417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Domande – Questionario generale </w:t>
            </w:r>
          </w:p>
        </w:tc>
      </w:tr>
    </w:tbl>
    <w:p w14:paraId="117BBD53" w14:textId="77777777" w:rsidR="00FA737A" w:rsidRPr="00FA737A" w:rsidRDefault="00FA737A" w:rsidP="00FA737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7107C6" w14:textId="77777777" w:rsidR="00774468" w:rsidRPr="00774468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iCs/>
          <w:sz w:val="20"/>
          <w:szCs w:val="22"/>
        </w:rPr>
      </w:pPr>
      <w:r w:rsidRPr="00774468">
        <w:rPr>
          <w:rFonts w:ascii="Calibri" w:hAnsi="Calibri" w:cs="Arial"/>
          <w:iCs/>
          <w:sz w:val="20"/>
          <w:szCs w:val="22"/>
        </w:rPr>
        <w:t xml:space="preserve">Si chiede di indicare, nella seguente tabella, quali </w:t>
      </w:r>
      <w:r w:rsidRPr="00774468">
        <w:rPr>
          <w:rFonts w:ascii="Calibri" w:hAnsi="Calibri" w:cs="Arial"/>
          <w:b/>
          <w:iCs/>
          <w:sz w:val="20"/>
          <w:szCs w:val="22"/>
        </w:rPr>
        <w:t xml:space="preserve">tipologie di </w:t>
      </w:r>
      <w:proofErr w:type="spellStart"/>
      <w:r w:rsidRPr="00774468">
        <w:rPr>
          <w:rFonts w:ascii="Calibri" w:hAnsi="Calibri" w:cs="Arial"/>
          <w:b/>
          <w:iCs/>
          <w:sz w:val="20"/>
          <w:szCs w:val="22"/>
        </w:rPr>
        <w:t>mammografi</w:t>
      </w:r>
      <w:proofErr w:type="spellEnd"/>
      <w:r w:rsidRPr="00774468">
        <w:rPr>
          <w:rFonts w:ascii="Calibri" w:hAnsi="Calibri" w:cs="Arial"/>
          <w:b/>
          <w:iCs/>
          <w:sz w:val="20"/>
          <w:szCs w:val="22"/>
        </w:rPr>
        <w:t xml:space="preserve"> digitali con </w:t>
      </w:r>
      <w:proofErr w:type="spellStart"/>
      <w:r w:rsidRPr="00774468">
        <w:rPr>
          <w:rFonts w:ascii="Calibri" w:hAnsi="Calibri" w:cs="Arial"/>
          <w:b/>
          <w:iCs/>
          <w:sz w:val="20"/>
          <w:szCs w:val="22"/>
        </w:rPr>
        <w:t>tomosintesi</w:t>
      </w:r>
      <w:proofErr w:type="spellEnd"/>
      <w:r w:rsidRPr="00774468">
        <w:rPr>
          <w:rFonts w:ascii="Calibri" w:hAnsi="Calibri" w:cs="Arial"/>
          <w:iCs/>
          <w:sz w:val="20"/>
          <w:szCs w:val="22"/>
        </w:rPr>
        <w:t xml:space="preserve"> la Vostra azienda è in grado di offrire e le informazioni relative alla </w:t>
      </w:r>
      <w:r w:rsidRPr="00774468">
        <w:rPr>
          <w:rFonts w:ascii="Calibri" w:hAnsi="Calibri" w:cs="Arial"/>
          <w:iCs/>
          <w:sz w:val="20"/>
          <w:szCs w:val="22"/>
          <w:u w:val="single"/>
        </w:rPr>
        <w:t>marca</w:t>
      </w:r>
      <w:r w:rsidRPr="00774468">
        <w:rPr>
          <w:rFonts w:ascii="Calibri" w:hAnsi="Calibri" w:cs="Arial"/>
          <w:iCs/>
          <w:sz w:val="20"/>
          <w:szCs w:val="22"/>
        </w:rPr>
        <w:t xml:space="preserve"> e al </w:t>
      </w:r>
      <w:r w:rsidRPr="00774468">
        <w:rPr>
          <w:rFonts w:ascii="Calibri" w:hAnsi="Calibri" w:cs="Arial"/>
          <w:iCs/>
          <w:sz w:val="20"/>
          <w:szCs w:val="22"/>
          <w:u w:val="single"/>
        </w:rPr>
        <w:t>modello</w:t>
      </w:r>
      <w:r w:rsidRPr="00774468">
        <w:rPr>
          <w:rFonts w:ascii="Calibri" w:hAnsi="Calibri" w:cs="Arial"/>
          <w:iCs/>
          <w:sz w:val="20"/>
          <w:szCs w:val="22"/>
        </w:rPr>
        <w:t xml:space="preserve"> di ciascuna tipologia, unitamente alle </w:t>
      </w:r>
      <w:r w:rsidRPr="00774468">
        <w:rPr>
          <w:rFonts w:ascii="Calibri" w:hAnsi="Calibri" w:cs="Arial"/>
          <w:iCs/>
          <w:sz w:val="20"/>
          <w:szCs w:val="22"/>
          <w:u w:val="single"/>
        </w:rPr>
        <w:t>principali configurazioni disponibili.</w:t>
      </w:r>
    </w:p>
    <w:p w14:paraId="3D441A6F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2"/>
        </w:rPr>
      </w:pPr>
      <w:r w:rsidRPr="00681491">
        <w:rPr>
          <w:rFonts w:ascii="Calibri" w:hAnsi="Calibri"/>
          <w:sz w:val="20"/>
          <w:szCs w:val="22"/>
        </w:rPr>
        <w:t>Risposta: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72"/>
        <w:gridCol w:w="2670"/>
        <w:gridCol w:w="2670"/>
      </w:tblGrid>
      <w:tr w:rsidR="00774468" w:rsidRPr="00E71CA1" w14:paraId="54AAB23F" w14:textId="77777777" w:rsidTr="00774468">
        <w:trPr>
          <w:cantSplit/>
          <w:trHeight w:val="567"/>
          <w:tblHeader/>
        </w:trPr>
        <w:tc>
          <w:tcPr>
            <w:tcW w:w="1094" w:type="pct"/>
            <w:shd w:val="clear" w:color="auto" w:fill="17365D"/>
            <w:vAlign w:val="center"/>
          </w:tcPr>
          <w:p w14:paraId="78B6F68D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di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Mammografo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digitale con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tomosintesi</w:t>
            </w:r>
            <w:proofErr w:type="spellEnd"/>
          </w:p>
        </w:tc>
        <w:tc>
          <w:tcPr>
            <w:tcW w:w="844" w:type="pct"/>
            <w:shd w:val="clear" w:color="auto" w:fill="17365D"/>
            <w:vAlign w:val="center"/>
          </w:tcPr>
          <w:p w14:paraId="1E1D8473" w14:textId="77777777" w:rsidR="00774468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Marca e Modello</w:t>
            </w:r>
          </w:p>
        </w:tc>
        <w:tc>
          <w:tcPr>
            <w:tcW w:w="1531" w:type="pct"/>
            <w:shd w:val="clear" w:color="auto" w:fill="17365D"/>
            <w:vAlign w:val="center"/>
          </w:tcPr>
          <w:p w14:paraId="6D6EE1C1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5D3184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Configurazione software e hardware </w:t>
            </w:r>
            <w:r w:rsidRPr="00957D92">
              <w:rPr>
                <w:rFonts w:ascii="Calibri" w:hAnsi="Calibri"/>
                <w:b/>
                <w:color w:val="FFFFFF"/>
                <w:sz w:val="18"/>
                <w:szCs w:val="18"/>
                <w:u w:val="single"/>
              </w:rPr>
              <w:t>base</w:t>
            </w:r>
          </w:p>
        </w:tc>
        <w:tc>
          <w:tcPr>
            <w:tcW w:w="1531" w:type="pct"/>
            <w:shd w:val="clear" w:color="auto" w:fill="17365D"/>
            <w:vAlign w:val="center"/>
          </w:tcPr>
          <w:p w14:paraId="51D788DF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957D92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Configurazione software e hardware </w:t>
            </w:r>
            <w:r w:rsidRPr="00957D92">
              <w:rPr>
                <w:rFonts w:ascii="Calibri" w:hAnsi="Calibri"/>
                <w:b/>
                <w:color w:val="FFFFFF"/>
                <w:sz w:val="18"/>
                <w:szCs w:val="18"/>
                <w:u w:val="single"/>
              </w:rPr>
              <w:t>accessor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  <w:u w:val="single"/>
              </w:rPr>
              <w:t>i</w:t>
            </w:r>
          </w:p>
        </w:tc>
      </w:tr>
      <w:tr w:rsidR="00774468" w:rsidRPr="00D77C05" w14:paraId="493CE42A" w14:textId="77777777" w:rsidTr="00774468">
        <w:trPr>
          <w:cantSplit/>
          <w:trHeight w:val="567"/>
        </w:trPr>
        <w:tc>
          <w:tcPr>
            <w:tcW w:w="1094" w:type="pct"/>
            <w:shd w:val="clear" w:color="auto" w:fill="auto"/>
            <w:vAlign w:val="center"/>
          </w:tcPr>
          <w:p w14:paraId="3384EF8F" w14:textId="77777777" w:rsidR="00774468" w:rsidRPr="00AD4185" w:rsidRDefault="00774468" w:rsidP="003D449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DE6FE2B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71B17A74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40B3B53E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5EFE6999" w14:textId="77777777" w:rsidTr="00774468">
        <w:trPr>
          <w:cantSplit/>
          <w:trHeight w:val="567"/>
        </w:trPr>
        <w:tc>
          <w:tcPr>
            <w:tcW w:w="1094" w:type="pct"/>
            <w:shd w:val="clear" w:color="auto" w:fill="auto"/>
            <w:vAlign w:val="center"/>
          </w:tcPr>
          <w:p w14:paraId="4009F487" w14:textId="77777777" w:rsidR="00774468" w:rsidRPr="00AD4185" w:rsidRDefault="00774468" w:rsidP="003D449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8F6ADA4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0A705B2D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136684B9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6B5714E1" w14:textId="77777777" w:rsidTr="00774468">
        <w:trPr>
          <w:cantSplit/>
          <w:trHeight w:val="567"/>
        </w:trPr>
        <w:tc>
          <w:tcPr>
            <w:tcW w:w="1094" w:type="pct"/>
            <w:shd w:val="clear" w:color="auto" w:fill="auto"/>
            <w:vAlign w:val="center"/>
          </w:tcPr>
          <w:p w14:paraId="6125FBDB" w14:textId="77777777" w:rsidR="00774468" w:rsidRPr="00AD4185" w:rsidRDefault="00774468" w:rsidP="003D449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93BE245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vAlign w:val="center"/>
          </w:tcPr>
          <w:p w14:paraId="59641F25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710BC37A" w14:textId="77777777" w:rsidR="00774468" w:rsidRPr="00D77C05" w:rsidRDefault="00774468" w:rsidP="003D44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C8FBCB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6C1D7A2D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0A8DD06C" w14:textId="77777777" w:rsidTr="00774468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41E508C2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3F38CB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C7296EC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31480AD" w14:textId="77777777" w:rsidR="00774468" w:rsidRPr="00774468" w:rsidRDefault="00774468" w:rsidP="00774468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774468">
        <w:rPr>
          <w:rFonts w:ascii="Calibri" w:hAnsi="Calibri" w:cs="Arial"/>
          <w:iCs/>
          <w:sz w:val="20"/>
          <w:szCs w:val="20"/>
        </w:rPr>
        <w:t xml:space="preserve">Per ciascuna tipologia, indicare il </w:t>
      </w:r>
      <w:r w:rsidRPr="00774468">
        <w:rPr>
          <w:rFonts w:ascii="Calibri" w:hAnsi="Calibri" w:cs="Arial"/>
          <w:b/>
          <w:iCs/>
          <w:sz w:val="20"/>
          <w:szCs w:val="20"/>
        </w:rPr>
        <w:t xml:space="preserve">numero di </w:t>
      </w:r>
      <w:proofErr w:type="spellStart"/>
      <w:r w:rsidRPr="00774468">
        <w:rPr>
          <w:rFonts w:ascii="Calibri" w:hAnsi="Calibri" w:cs="Arial"/>
          <w:b/>
          <w:i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b/>
          <w:iCs/>
          <w:sz w:val="20"/>
          <w:szCs w:val="20"/>
        </w:rPr>
        <w:t xml:space="preserve"> digitali con </w:t>
      </w:r>
      <w:proofErr w:type="spellStart"/>
      <w:r w:rsidRPr="00774468">
        <w:rPr>
          <w:rFonts w:ascii="Calibri" w:hAnsi="Calibri" w:cs="Arial"/>
          <w:b/>
          <w:iCs/>
          <w:sz w:val="20"/>
          <w:szCs w:val="20"/>
        </w:rPr>
        <w:t>tomosintesi</w:t>
      </w:r>
      <w:proofErr w:type="spellEnd"/>
      <w:r w:rsidRPr="00774468">
        <w:rPr>
          <w:rFonts w:ascii="Calibri" w:hAnsi="Calibri" w:cs="Arial"/>
          <w:iCs/>
          <w:sz w:val="20"/>
          <w:szCs w:val="20"/>
        </w:rPr>
        <w:t xml:space="preserve"> venduti negli ultimi tre anni dalla Vostra azienda (con riferimento al mercato italiano pubblico e privato).</w:t>
      </w:r>
    </w:p>
    <w:p w14:paraId="64993560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197"/>
        <w:gridCol w:w="1196"/>
        <w:gridCol w:w="1198"/>
        <w:gridCol w:w="1196"/>
        <w:gridCol w:w="1196"/>
        <w:gridCol w:w="1198"/>
      </w:tblGrid>
      <w:tr w:rsidR="00774468" w:rsidRPr="00E71CA1" w14:paraId="7685468D" w14:textId="77777777" w:rsidTr="00774468">
        <w:trPr>
          <w:cantSplit/>
          <w:trHeight w:val="567"/>
          <w:tblHeader/>
        </w:trPr>
        <w:tc>
          <w:tcPr>
            <w:tcW w:w="882" w:type="pct"/>
            <w:vMerge w:val="restart"/>
            <w:shd w:val="clear" w:color="auto" w:fill="17365D"/>
            <w:vAlign w:val="center"/>
          </w:tcPr>
          <w:p w14:paraId="64A19D7B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di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Mammografo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digitale con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tomosintesi</w:t>
            </w:r>
            <w:proofErr w:type="spellEnd"/>
          </w:p>
        </w:tc>
        <w:tc>
          <w:tcPr>
            <w:tcW w:w="1372" w:type="pct"/>
            <w:gridSpan w:val="2"/>
            <w:shd w:val="clear" w:color="auto" w:fill="17365D"/>
            <w:vAlign w:val="center"/>
          </w:tcPr>
          <w:p w14:paraId="27237052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373" w:type="pct"/>
            <w:gridSpan w:val="2"/>
            <w:shd w:val="clear" w:color="auto" w:fill="17365D"/>
            <w:vAlign w:val="center"/>
          </w:tcPr>
          <w:p w14:paraId="1598BE34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373" w:type="pct"/>
            <w:gridSpan w:val="2"/>
            <w:shd w:val="clear" w:color="auto" w:fill="17365D"/>
            <w:vAlign w:val="center"/>
          </w:tcPr>
          <w:p w14:paraId="1FC57E26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7</w:t>
            </w:r>
          </w:p>
        </w:tc>
      </w:tr>
      <w:tr w:rsidR="00774468" w:rsidRPr="00E71CA1" w14:paraId="019C9E7B" w14:textId="77777777" w:rsidTr="00774468">
        <w:trPr>
          <w:cantSplit/>
          <w:trHeight w:val="567"/>
          <w:tblHeader/>
        </w:trPr>
        <w:tc>
          <w:tcPr>
            <w:tcW w:w="882" w:type="pct"/>
            <w:vMerge/>
            <w:shd w:val="clear" w:color="auto" w:fill="17365D"/>
            <w:vAlign w:val="center"/>
          </w:tcPr>
          <w:p w14:paraId="71F08BC0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17365D"/>
            <w:vAlign w:val="center"/>
          </w:tcPr>
          <w:p w14:paraId="342E40C2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86" w:type="pct"/>
            <w:shd w:val="clear" w:color="auto" w:fill="17365D"/>
            <w:vAlign w:val="center"/>
          </w:tcPr>
          <w:p w14:paraId="6D771DA1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687" w:type="pct"/>
            <w:shd w:val="clear" w:color="auto" w:fill="17365D"/>
            <w:vAlign w:val="center"/>
          </w:tcPr>
          <w:p w14:paraId="0DB88A73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86" w:type="pct"/>
            <w:shd w:val="clear" w:color="auto" w:fill="17365D"/>
            <w:vAlign w:val="center"/>
          </w:tcPr>
          <w:p w14:paraId="7BA4130C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686" w:type="pct"/>
            <w:shd w:val="clear" w:color="auto" w:fill="17365D"/>
            <w:vAlign w:val="center"/>
          </w:tcPr>
          <w:p w14:paraId="607BB92E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87" w:type="pct"/>
            <w:shd w:val="clear" w:color="auto" w:fill="17365D"/>
            <w:vAlign w:val="center"/>
          </w:tcPr>
          <w:p w14:paraId="057C0370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</w:tr>
      <w:tr w:rsidR="00774468" w:rsidRPr="00D77C05" w14:paraId="39988CE7" w14:textId="77777777" w:rsidTr="00774468">
        <w:trPr>
          <w:cantSplit/>
          <w:trHeight w:val="567"/>
        </w:trPr>
        <w:tc>
          <w:tcPr>
            <w:tcW w:w="882" w:type="pct"/>
            <w:shd w:val="clear" w:color="auto" w:fill="auto"/>
            <w:vAlign w:val="center"/>
          </w:tcPr>
          <w:p w14:paraId="70789066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C489057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66D64593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45380ECA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129C34ED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DA71DE6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F32C410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48DFAA10" w14:textId="77777777" w:rsidTr="00774468">
        <w:trPr>
          <w:cantSplit/>
          <w:trHeight w:val="567"/>
        </w:trPr>
        <w:tc>
          <w:tcPr>
            <w:tcW w:w="882" w:type="pct"/>
            <w:shd w:val="clear" w:color="auto" w:fill="auto"/>
            <w:vAlign w:val="center"/>
          </w:tcPr>
          <w:p w14:paraId="2C6253C2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3340B26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0E9C8A33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266E6E64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758DBE14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9C1F79B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144D658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62AB8F80" w14:textId="77777777" w:rsidTr="00774468">
        <w:trPr>
          <w:cantSplit/>
          <w:trHeight w:val="567"/>
        </w:trPr>
        <w:tc>
          <w:tcPr>
            <w:tcW w:w="882" w:type="pct"/>
            <w:shd w:val="clear" w:color="auto" w:fill="auto"/>
            <w:vAlign w:val="center"/>
          </w:tcPr>
          <w:p w14:paraId="478BF537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F4B1645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EA2465B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1272037A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AFC20CF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5837598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4F434499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AD0D3F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3AFF605C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608CDEB9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2069EF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494470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0D33F5F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BB1DF0F" w14:textId="77777777" w:rsidR="00774468" w:rsidRPr="00774468" w:rsidRDefault="00774468" w:rsidP="00774468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774468">
        <w:rPr>
          <w:rFonts w:ascii="Calibri" w:hAnsi="Calibri" w:cs="Arial"/>
          <w:iCs/>
          <w:sz w:val="20"/>
          <w:szCs w:val="20"/>
        </w:rPr>
        <w:t xml:space="preserve">Per ciascuna tipologia di </w:t>
      </w:r>
      <w:proofErr w:type="spellStart"/>
      <w:r w:rsidRPr="00774468">
        <w:rPr>
          <w:rFonts w:ascii="Calibri" w:hAnsi="Calibri" w:cs="Arial"/>
          <w:i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iCs/>
          <w:sz w:val="20"/>
          <w:szCs w:val="20"/>
        </w:rPr>
        <w:t xml:space="preserve"> digitali con </w:t>
      </w:r>
      <w:proofErr w:type="spellStart"/>
      <w:r w:rsidRPr="00774468">
        <w:rPr>
          <w:rFonts w:ascii="Calibri" w:hAnsi="Calibri" w:cs="Arial"/>
          <w:iCs/>
          <w:sz w:val="20"/>
          <w:szCs w:val="20"/>
        </w:rPr>
        <w:t>tomosintesi</w:t>
      </w:r>
      <w:proofErr w:type="spellEnd"/>
      <w:r w:rsidRPr="00774468">
        <w:rPr>
          <w:rFonts w:ascii="Calibri" w:hAnsi="Calibri" w:cs="Arial"/>
          <w:iCs/>
          <w:sz w:val="20"/>
          <w:szCs w:val="20"/>
        </w:rPr>
        <w:t xml:space="preserve">, indicare il </w:t>
      </w:r>
      <w:r w:rsidRPr="00774468">
        <w:rPr>
          <w:rFonts w:ascii="Calibri" w:hAnsi="Calibri" w:cs="Arial"/>
          <w:b/>
          <w:iCs/>
          <w:sz w:val="20"/>
          <w:szCs w:val="20"/>
        </w:rPr>
        <w:t xml:space="preserve">numero di </w:t>
      </w:r>
      <w:proofErr w:type="spellStart"/>
      <w:r w:rsidRPr="00774468">
        <w:rPr>
          <w:rFonts w:ascii="Calibri" w:hAnsi="Calibri" w:cs="Arial"/>
          <w:b/>
          <w:i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b/>
          <w:iCs/>
          <w:sz w:val="20"/>
          <w:szCs w:val="20"/>
        </w:rPr>
        <w:t xml:space="preserve"> digitali con </w:t>
      </w:r>
      <w:proofErr w:type="spellStart"/>
      <w:r w:rsidRPr="00774468">
        <w:rPr>
          <w:rFonts w:ascii="Calibri" w:hAnsi="Calibri" w:cs="Arial"/>
          <w:b/>
          <w:iCs/>
          <w:sz w:val="20"/>
          <w:szCs w:val="20"/>
        </w:rPr>
        <w:t>tomosintesi</w:t>
      </w:r>
      <w:proofErr w:type="spellEnd"/>
      <w:r w:rsidRPr="00774468">
        <w:rPr>
          <w:rFonts w:ascii="Calibri" w:hAnsi="Calibri" w:cs="Arial"/>
          <w:iCs/>
          <w:sz w:val="20"/>
          <w:szCs w:val="20"/>
        </w:rPr>
        <w:t xml:space="preserve"> installati sul territorio nazionale (pubblico e privato) sia complessivo che della Vostra azienda.</w:t>
      </w:r>
    </w:p>
    <w:p w14:paraId="61C7128C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453"/>
        <w:gridCol w:w="1454"/>
        <w:gridCol w:w="1453"/>
        <w:gridCol w:w="1453"/>
      </w:tblGrid>
      <w:tr w:rsidR="00774468" w:rsidRPr="00E71CA1" w14:paraId="50D6CF24" w14:textId="77777777" w:rsidTr="00774468">
        <w:trPr>
          <w:cantSplit/>
          <w:trHeight w:val="567"/>
          <w:tblHeader/>
          <w:jc w:val="center"/>
        </w:trPr>
        <w:tc>
          <w:tcPr>
            <w:tcW w:w="1667" w:type="pct"/>
            <w:vMerge w:val="restart"/>
            <w:shd w:val="clear" w:color="auto" w:fill="17365D"/>
            <w:vAlign w:val="center"/>
          </w:tcPr>
          <w:p w14:paraId="2D1F655E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di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Mammografo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digitale con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tomosintesi</w:t>
            </w:r>
            <w:proofErr w:type="spellEnd"/>
          </w:p>
        </w:tc>
        <w:tc>
          <w:tcPr>
            <w:tcW w:w="1667" w:type="pct"/>
            <w:gridSpan w:val="2"/>
            <w:shd w:val="clear" w:color="auto" w:fill="17365D"/>
            <w:vAlign w:val="center"/>
          </w:tcPr>
          <w:p w14:paraId="28809F31" w14:textId="77777777" w:rsidR="00774468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Installato complessivo aziendale</w:t>
            </w:r>
          </w:p>
        </w:tc>
        <w:tc>
          <w:tcPr>
            <w:tcW w:w="1667" w:type="pct"/>
            <w:gridSpan w:val="2"/>
            <w:shd w:val="clear" w:color="auto" w:fill="17365D"/>
            <w:vAlign w:val="center"/>
          </w:tcPr>
          <w:p w14:paraId="6967DEAF" w14:textId="77777777" w:rsidR="00774468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Installato complessivo</w:t>
            </w:r>
          </w:p>
        </w:tc>
      </w:tr>
      <w:tr w:rsidR="00774468" w:rsidRPr="00E71CA1" w14:paraId="4104F064" w14:textId="77777777" w:rsidTr="00774468">
        <w:trPr>
          <w:cantSplit/>
          <w:trHeight w:val="567"/>
          <w:tblHeader/>
          <w:jc w:val="center"/>
        </w:trPr>
        <w:tc>
          <w:tcPr>
            <w:tcW w:w="1667" w:type="pct"/>
            <w:vMerge/>
            <w:shd w:val="clear" w:color="auto" w:fill="17365D"/>
            <w:vAlign w:val="center"/>
          </w:tcPr>
          <w:p w14:paraId="5BD583AC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17365D"/>
            <w:vAlign w:val="center"/>
          </w:tcPr>
          <w:p w14:paraId="29295765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833" w:type="pct"/>
            <w:shd w:val="clear" w:color="auto" w:fill="17365D"/>
            <w:vAlign w:val="center"/>
          </w:tcPr>
          <w:p w14:paraId="320A8579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833" w:type="pct"/>
            <w:shd w:val="clear" w:color="auto" w:fill="17365D"/>
            <w:vAlign w:val="center"/>
          </w:tcPr>
          <w:p w14:paraId="58AF4D3F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833" w:type="pct"/>
            <w:shd w:val="clear" w:color="auto" w:fill="17365D"/>
            <w:vAlign w:val="center"/>
          </w:tcPr>
          <w:p w14:paraId="58333F01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</w:tr>
      <w:tr w:rsidR="00774468" w:rsidRPr="00D77C05" w14:paraId="197BE3B7" w14:textId="77777777" w:rsidTr="00774468">
        <w:trPr>
          <w:cantSplit/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586FCCC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569D2175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5196F60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BD2A8F8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BA8E591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596F9632" w14:textId="77777777" w:rsidTr="00774468">
        <w:trPr>
          <w:cantSplit/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0DB96A8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32F8731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1624CAD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3245594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3F3C23E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420F658E" w14:textId="77777777" w:rsidTr="00774468">
        <w:trPr>
          <w:cantSplit/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8E1EC8F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E3CEF1B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2ADD1C1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1547ECD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1916654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B7C589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33312AC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50127587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096057BC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3398A7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9742BFD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31939377" w14:textId="77777777" w:rsidR="00774468" w:rsidRPr="00774468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774468">
        <w:rPr>
          <w:rFonts w:ascii="Calibri" w:hAnsi="Calibri" w:cs="Arial"/>
          <w:bCs/>
          <w:sz w:val="20"/>
          <w:szCs w:val="20"/>
        </w:rPr>
        <w:lastRenderedPageBreak/>
        <w:t xml:space="preserve">Indicare il </w:t>
      </w:r>
      <w:r w:rsidRPr="00774468">
        <w:rPr>
          <w:rFonts w:ascii="Calibri" w:hAnsi="Calibri" w:cs="Arial"/>
          <w:b/>
          <w:bCs/>
          <w:sz w:val="20"/>
          <w:szCs w:val="20"/>
        </w:rPr>
        <w:t xml:space="preserve">fatturato annuo per la fornitura di </w:t>
      </w:r>
      <w:proofErr w:type="spellStart"/>
      <w:r w:rsidRPr="00774468">
        <w:rPr>
          <w:rFonts w:ascii="Calibri" w:hAnsi="Calibri" w:cs="Arial"/>
          <w:b/>
          <w:b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b/>
          <w:bCs/>
          <w:sz w:val="20"/>
          <w:szCs w:val="20"/>
        </w:rPr>
        <w:t xml:space="preserve"> digitali</w:t>
      </w:r>
      <w:r w:rsidRPr="00774468">
        <w:rPr>
          <w:rFonts w:ascii="Calibri" w:hAnsi="Calibri" w:cs="Arial"/>
          <w:bCs/>
          <w:sz w:val="20"/>
          <w:szCs w:val="20"/>
        </w:rPr>
        <w:t xml:space="preserve"> (inclusi i </w:t>
      </w:r>
      <w:proofErr w:type="spellStart"/>
      <w:r w:rsidRPr="00774468">
        <w:rPr>
          <w:rFonts w:ascii="Calibri" w:hAnsi="Calibri" w:cs="Arial"/>
          <w:b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bCs/>
          <w:sz w:val="20"/>
          <w:szCs w:val="20"/>
        </w:rPr>
        <w:t xml:space="preserve"> con </w:t>
      </w:r>
      <w:proofErr w:type="spellStart"/>
      <w:r w:rsidRPr="00774468">
        <w:rPr>
          <w:rFonts w:ascii="Calibri" w:hAnsi="Calibri" w:cs="Arial"/>
          <w:bCs/>
          <w:sz w:val="20"/>
          <w:szCs w:val="20"/>
        </w:rPr>
        <w:t>tomosintesi</w:t>
      </w:r>
      <w:proofErr w:type="spellEnd"/>
      <w:r w:rsidRPr="00774468">
        <w:rPr>
          <w:rFonts w:ascii="Calibri" w:hAnsi="Calibri" w:cs="Arial"/>
          <w:bCs/>
          <w:sz w:val="20"/>
          <w:szCs w:val="20"/>
        </w:rPr>
        <w:t>) dell’ultimo triennio e il fatturato</w:t>
      </w:r>
      <w:r w:rsidRPr="00774468">
        <w:rPr>
          <w:rFonts w:ascii="Calibri" w:hAnsi="Calibri" w:cs="Arial"/>
          <w:b/>
          <w:bCs/>
          <w:sz w:val="20"/>
          <w:szCs w:val="20"/>
        </w:rPr>
        <w:t xml:space="preserve"> annuo per la fornitura di </w:t>
      </w:r>
      <w:proofErr w:type="spellStart"/>
      <w:r w:rsidRPr="00774468">
        <w:rPr>
          <w:rFonts w:ascii="Calibri" w:hAnsi="Calibri" w:cs="Arial"/>
          <w:b/>
          <w:bCs/>
          <w:sz w:val="20"/>
          <w:szCs w:val="20"/>
        </w:rPr>
        <w:t>mammografi</w:t>
      </w:r>
      <w:proofErr w:type="spellEnd"/>
      <w:r w:rsidRPr="00774468">
        <w:rPr>
          <w:rFonts w:ascii="Calibri" w:hAnsi="Calibri" w:cs="Arial"/>
          <w:b/>
          <w:bCs/>
          <w:sz w:val="20"/>
          <w:szCs w:val="20"/>
        </w:rPr>
        <w:t xml:space="preserve"> digitali con </w:t>
      </w:r>
      <w:proofErr w:type="spellStart"/>
      <w:r w:rsidRPr="00774468">
        <w:rPr>
          <w:rFonts w:ascii="Calibri" w:hAnsi="Calibri" w:cs="Arial"/>
          <w:b/>
          <w:bCs/>
          <w:sz w:val="20"/>
          <w:szCs w:val="20"/>
        </w:rPr>
        <w:t>tomosintesi</w:t>
      </w:r>
      <w:proofErr w:type="spellEnd"/>
      <w:r w:rsidRPr="00774468">
        <w:rPr>
          <w:rFonts w:ascii="Calibri" w:hAnsi="Calibri" w:cs="Arial"/>
          <w:bCs/>
          <w:sz w:val="20"/>
          <w:szCs w:val="20"/>
        </w:rPr>
        <w:t xml:space="preserve"> con riferimento al mercato italiano pubblico e privato.</w:t>
      </w:r>
    </w:p>
    <w:p w14:paraId="058D0703" w14:textId="77777777" w:rsidR="00774468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869"/>
        <w:gridCol w:w="1869"/>
        <w:gridCol w:w="1868"/>
        <w:gridCol w:w="1868"/>
      </w:tblGrid>
      <w:tr w:rsidR="00774468" w:rsidRPr="00E71CA1" w14:paraId="026E2E84" w14:textId="77777777" w:rsidTr="00774468">
        <w:trPr>
          <w:cantSplit/>
          <w:trHeight w:val="680"/>
          <w:tblHeader/>
          <w:jc w:val="center"/>
        </w:trPr>
        <w:tc>
          <w:tcPr>
            <w:tcW w:w="714" w:type="pct"/>
            <w:shd w:val="clear" w:color="auto" w:fill="17365D"/>
            <w:vAlign w:val="center"/>
          </w:tcPr>
          <w:p w14:paraId="0E52BC35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Anno</w:t>
            </w:r>
          </w:p>
        </w:tc>
        <w:tc>
          <w:tcPr>
            <w:tcW w:w="1071" w:type="pct"/>
            <w:shd w:val="clear" w:color="auto" w:fill="17365D"/>
            <w:vAlign w:val="center"/>
          </w:tcPr>
          <w:p w14:paraId="170B06FC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7AEC">
              <w:rPr>
                <w:rFonts w:ascii="Calibri" w:hAnsi="Calibri"/>
                <w:b/>
                <w:sz w:val="18"/>
                <w:szCs w:val="18"/>
              </w:rPr>
              <w:t>Fatturato annuo (</w:t>
            </w:r>
            <w:r>
              <w:rPr>
                <w:rFonts w:ascii="Calibri" w:hAnsi="Calibri"/>
                <w:b/>
                <w:sz w:val="18"/>
                <w:szCs w:val="18"/>
              </w:rPr>
              <w:t>€</w:t>
            </w:r>
            <w:r w:rsidRPr="004D7AEC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1D17C133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Mammografi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digitali</w:t>
            </w:r>
          </w:p>
          <w:p w14:paraId="335B783A" w14:textId="77777777" w:rsidR="00774468" w:rsidRPr="004D7AEC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7AEC"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1071" w:type="pct"/>
            <w:shd w:val="clear" w:color="auto" w:fill="17365D"/>
            <w:vAlign w:val="center"/>
          </w:tcPr>
          <w:p w14:paraId="57201379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Fatturato annuo (€)</w:t>
            </w:r>
          </w:p>
          <w:p w14:paraId="0497F0F6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Mammografi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digitali con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tomosintesi</w:t>
            </w:r>
            <w:proofErr w:type="spellEnd"/>
          </w:p>
          <w:p w14:paraId="5403C556" w14:textId="77777777" w:rsidR="00774468" w:rsidRPr="004D7AEC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7AEC">
              <w:rPr>
                <w:rFonts w:ascii="Calibri" w:hAnsi="Calibri"/>
                <w:b/>
                <w:sz w:val="18"/>
                <w:szCs w:val="18"/>
              </w:rPr>
              <w:t>Pubblico</w:t>
            </w:r>
            <w:r w:rsidRPr="004D7AEC" w:rsidDel="002B5D6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1" w:type="pct"/>
            <w:shd w:val="clear" w:color="auto" w:fill="17365D"/>
            <w:vAlign w:val="center"/>
          </w:tcPr>
          <w:p w14:paraId="2FB66862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7AEC">
              <w:rPr>
                <w:rFonts w:ascii="Calibri" w:hAnsi="Calibri"/>
                <w:b/>
                <w:sz w:val="18"/>
                <w:szCs w:val="18"/>
              </w:rPr>
              <w:t>Fatturato annuo (</w:t>
            </w:r>
            <w:r>
              <w:rPr>
                <w:rFonts w:ascii="Calibri" w:hAnsi="Calibri"/>
                <w:b/>
                <w:sz w:val="18"/>
                <w:szCs w:val="18"/>
              </w:rPr>
              <w:t>€</w:t>
            </w:r>
            <w:r w:rsidRPr="004D7AEC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03CF3FE9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Mammografi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digitali</w:t>
            </w:r>
          </w:p>
          <w:p w14:paraId="40D38BFC" w14:textId="77777777" w:rsidR="00774468" w:rsidRPr="004D7AEC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1071" w:type="pct"/>
            <w:shd w:val="clear" w:color="auto" w:fill="17365D"/>
            <w:vAlign w:val="center"/>
          </w:tcPr>
          <w:p w14:paraId="0EAE212F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D7AEC">
              <w:rPr>
                <w:rFonts w:ascii="Calibri" w:hAnsi="Calibri"/>
                <w:b/>
                <w:sz w:val="18"/>
                <w:szCs w:val="18"/>
              </w:rPr>
              <w:t>Fatturato annuo (</w:t>
            </w:r>
            <w:r>
              <w:rPr>
                <w:rFonts w:ascii="Calibri" w:hAnsi="Calibri"/>
                <w:b/>
                <w:sz w:val="18"/>
                <w:szCs w:val="18"/>
              </w:rPr>
              <w:t>€</w:t>
            </w:r>
            <w:r w:rsidRPr="004D7AEC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493BCB5C" w14:textId="77777777" w:rsidR="00774468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Mammografi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digitali con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tomosintesi</w:t>
            </w:r>
            <w:proofErr w:type="spellEnd"/>
          </w:p>
          <w:p w14:paraId="15F5669C" w14:textId="77777777" w:rsidR="00774468" w:rsidRPr="004D7AEC" w:rsidRDefault="00774468" w:rsidP="003D44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</w:tr>
      <w:tr w:rsidR="00774468" w:rsidRPr="00E71CA1" w14:paraId="32F82590" w14:textId="77777777" w:rsidTr="00774468">
        <w:trPr>
          <w:cantSplit/>
          <w:trHeight w:val="624"/>
          <w:tblHeader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57FB2823" w14:textId="77777777" w:rsidR="00774468" w:rsidRPr="00220468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93FAAAC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A835ECC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CD8C1E8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42939641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2B2CC1C9" w14:textId="77777777" w:rsidTr="00774468">
        <w:trPr>
          <w:cantSplit/>
          <w:trHeight w:val="624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74C5D901" w14:textId="77777777" w:rsidR="00774468" w:rsidRPr="00220468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071" w:type="pct"/>
            <w:vAlign w:val="center"/>
          </w:tcPr>
          <w:p w14:paraId="6522F771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97BA277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7145EBC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13833248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2C6F9D61" w14:textId="77777777" w:rsidTr="00774468">
        <w:trPr>
          <w:cantSplit/>
          <w:trHeight w:val="624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6F12F663" w14:textId="77777777" w:rsidR="00774468" w:rsidRPr="00220468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071" w:type="pct"/>
            <w:vAlign w:val="center"/>
          </w:tcPr>
          <w:p w14:paraId="458320E9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29268AE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5C6B37A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42E0281C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F55898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68C86359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6B8524BF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6A983063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DFAAF8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1437FE3F" w14:textId="77777777" w:rsidR="00774468" w:rsidRPr="00774468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iCs/>
          <w:sz w:val="20"/>
          <w:szCs w:val="20"/>
        </w:rPr>
      </w:pPr>
      <w:r w:rsidRPr="00774468">
        <w:rPr>
          <w:rFonts w:ascii="Calibri" w:hAnsi="Calibri" w:cs="Arial"/>
          <w:iCs/>
          <w:sz w:val="20"/>
          <w:szCs w:val="20"/>
        </w:rPr>
        <w:t>Quale è l’</w:t>
      </w:r>
      <w:r w:rsidRPr="00774468">
        <w:rPr>
          <w:rFonts w:ascii="Calibri" w:hAnsi="Calibri" w:cs="Arial"/>
          <w:b/>
          <w:iCs/>
          <w:sz w:val="20"/>
          <w:szCs w:val="20"/>
        </w:rPr>
        <w:t>età media</w:t>
      </w:r>
      <w:r w:rsidRPr="00774468">
        <w:rPr>
          <w:rFonts w:ascii="Calibri" w:hAnsi="Calibri" w:cs="Arial"/>
          <w:iCs/>
          <w:sz w:val="20"/>
          <w:szCs w:val="20"/>
        </w:rPr>
        <w:t xml:space="preserve"> del parco macchine installato nelle strutture pubbliche italiane, suddiviso per tipologia di </w:t>
      </w:r>
      <w:proofErr w:type="spellStart"/>
      <w:r w:rsidRPr="00774468">
        <w:rPr>
          <w:rFonts w:ascii="Calibri" w:hAnsi="Calibri" w:cs="Arial"/>
          <w:iCs/>
          <w:sz w:val="20"/>
          <w:szCs w:val="20"/>
        </w:rPr>
        <w:t>mammografo</w:t>
      </w:r>
      <w:proofErr w:type="spellEnd"/>
      <w:r w:rsidRPr="00774468">
        <w:rPr>
          <w:rFonts w:ascii="Calibri" w:hAnsi="Calibri" w:cs="Arial"/>
          <w:iCs/>
          <w:sz w:val="20"/>
          <w:szCs w:val="20"/>
        </w:rPr>
        <w:t>?</w:t>
      </w:r>
    </w:p>
    <w:p w14:paraId="43216E8F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069"/>
      </w:tblGrid>
      <w:tr w:rsidR="00774468" w:rsidRPr="00E71CA1" w14:paraId="004582DA" w14:textId="77777777" w:rsidTr="00774468">
        <w:trPr>
          <w:cantSplit/>
          <w:trHeight w:val="567"/>
          <w:tblHeader/>
          <w:jc w:val="center"/>
        </w:trPr>
        <w:tc>
          <w:tcPr>
            <w:tcW w:w="2667" w:type="pct"/>
            <w:shd w:val="clear" w:color="auto" w:fill="17365D"/>
            <w:vAlign w:val="center"/>
          </w:tcPr>
          <w:p w14:paraId="749B3C36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di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Mammografo</w:t>
            </w:r>
            <w:proofErr w:type="spellEnd"/>
          </w:p>
        </w:tc>
        <w:tc>
          <w:tcPr>
            <w:tcW w:w="2333" w:type="pct"/>
            <w:shd w:val="clear" w:color="auto" w:fill="17365D"/>
            <w:vAlign w:val="center"/>
          </w:tcPr>
          <w:p w14:paraId="0261E2C6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Età media</w:t>
            </w:r>
          </w:p>
        </w:tc>
      </w:tr>
      <w:tr w:rsidR="00774468" w:rsidRPr="00D77C05" w14:paraId="321B95DD" w14:textId="77777777" w:rsidTr="00774468">
        <w:trPr>
          <w:cantSplit/>
          <w:trHeight w:val="567"/>
          <w:jc w:val="center"/>
        </w:trPr>
        <w:tc>
          <w:tcPr>
            <w:tcW w:w="2667" w:type="pct"/>
            <w:shd w:val="clear" w:color="auto" w:fill="auto"/>
            <w:vAlign w:val="center"/>
          </w:tcPr>
          <w:p w14:paraId="05B98C2A" w14:textId="77777777" w:rsidR="00774468" w:rsidRPr="00AD4185" w:rsidRDefault="00774468" w:rsidP="003D449D">
            <w:pPr>
              <w:jc w:val="center"/>
              <w:rPr>
                <w:rFonts w:ascii="Calibri" w:hAnsi="Calibri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sz w:val="18"/>
                <w:szCs w:val="20"/>
              </w:rPr>
              <w:t>Mammografo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analogico</w:t>
            </w:r>
          </w:p>
        </w:tc>
        <w:tc>
          <w:tcPr>
            <w:tcW w:w="2333" w:type="pct"/>
            <w:vAlign w:val="center"/>
          </w:tcPr>
          <w:p w14:paraId="3A42DCC0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34D4CB10" w14:textId="77777777" w:rsidTr="00774468">
        <w:trPr>
          <w:cantSplit/>
          <w:trHeight w:val="567"/>
          <w:jc w:val="center"/>
        </w:trPr>
        <w:tc>
          <w:tcPr>
            <w:tcW w:w="2667" w:type="pct"/>
            <w:shd w:val="clear" w:color="auto" w:fill="auto"/>
            <w:vAlign w:val="center"/>
          </w:tcPr>
          <w:p w14:paraId="67511BD2" w14:textId="77777777" w:rsidR="00774468" w:rsidRPr="00AD4185" w:rsidRDefault="00774468" w:rsidP="003D449D">
            <w:pPr>
              <w:jc w:val="center"/>
              <w:rPr>
                <w:rFonts w:ascii="Calibri" w:hAnsi="Calibri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sz w:val="18"/>
                <w:szCs w:val="20"/>
              </w:rPr>
              <w:t>Mammografo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digitale</w:t>
            </w:r>
          </w:p>
        </w:tc>
        <w:tc>
          <w:tcPr>
            <w:tcW w:w="2333" w:type="pct"/>
            <w:vAlign w:val="center"/>
          </w:tcPr>
          <w:p w14:paraId="2DA52DA4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74052042" w14:textId="77777777" w:rsidTr="00774468">
        <w:trPr>
          <w:cantSplit/>
          <w:trHeight w:val="567"/>
          <w:jc w:val="center"/>
        </w:trPr>
        <w:tc>
          <w:tcPr>
            <w:tcW w:w="2667" w:type="pct"/>
            <w:shd w:val="clear" w:color="auto" w:fill="auto"/>
            <w:vAlign w:val="center"/>
          </w:tcPr>
          <w:p w14:paraId="627F0086" w14:textId="77777777" w:rsidR="00774468" w:rsidRPr="00AD4185" w:rsidRDefault="00774468" w:rsidP="003D449D">
            <w:pPr>
              <w:jc w:val="center"/>
              <w:rPr>
                <w:rFonts w:ascii="Calibri" w:hAnsi="Calibri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sz w:val="18"/>
                <w:szCs w:val="20"/>
              </w:rPr>
              <w:t>Mammografo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digitale con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tomosintesi</w:t>
            </w:r>
            <w:proofErr w:type="spellEnd"/>
          </w:p>
        </w:tc>
        <w:tc>
          <w:tcPr>
            <w:tcW w:w="2333" w:type="pct"/>
            <w:vAlign w:val="center"/>
          </w:tcPr>
          <w:p w14:paraId="3D43FB1B" w14:textId="77777777" w:rsidR="00774468" w:rsidRPr="00D77C05" w:rsidRDefault="00774468" w:rsidP="003D44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8C6E57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3850A9F" w14:textId="77777777" w:rsidR="003D12DA" w:rsidRPr="00774468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564CEE8C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21F5305C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7577E3" w14:textId="77777777" w:rsidR="003D12DA" w:rsidRDefault="003D12DA" w:rsidP="003D12DA">
      <w:pPr>
        <w:jc w:val="both"/>
        <w:rPr>
          <w:rFonts w:ascii="Calibri" w:hAnsi="Calibri" w:cs="Arial"/>
          <w:iCs/>
          <w:sz w:val="20"/>
          <w:szCs w:val="20"/>
        </w:rPr>
      </w:pPr>
    </w:p>
    <w:p w14:paraId="5E71C224" w14:textId="77777777" w:rsidR="00774468" w:rsidRPr="00A1011C" w:rsidRDefault="00774468" w:rsidP="00774468">
      <w:pPr>
        <w:numPr>
          <w:ilvl w:val="0"/>
          <w:numId w:val="38"/>
        </w:numPr>
        <w:jc w:val="both"/>
        <w:rPr>
          <w:rFonts w:ascii="Calibri" w:hAnsi="Calibri" w:cs="Arial"/>
          <w:iCs/>
          <w:sz w:val="20"/>
          <w:szCs w:val="20"/>
        </w:rPr>
      </w:pPr>
      <w:r w:rsidRPr="00A1011C">
        <w:rPr>
          <w:rFonts w:ascii="Calibri" w:hAnsi="Calibri" w:cs="Arial"/>
          <w:iCs/>
          <w:sz w:val="20"/>
          <w:szCs w:val="20"/>
        </w:rPr>
        <w:lastRenderedPageBreak/>
        <w:t xml:space="preserve">Indicare, con riferimento al settore della mammografia, i </w:t>
      </w:r>
      <w:r w:rsidRPr="00A1011C">
        <w:rPr>
          <w:rFonts w:ascii="Calibri" w:hAnsi="Calibri" w:cs="Arial"/>
          <w:b/>
          <w:iCs/>
          <w:sz w:val="20"/>
          <w:szCs w:val="20"/>
        </w:rPr>
        <w:t>competitors</w:t>
      </w:r>
      <w:r w:rsidRPr="00A1011C">
        <w:rPr>
          <w:rFonts w:ascii="Calibri" w:hAnsi="Calibri" w:cs="Arial"/>
          <w:iCs/>
          <w:sz w:val="20"/>
          <w:szCs w:val="20"/>
        </w:rPr>
        <w:t xml:space="preserve"> operanti a livello mondiale, e attivi sul mercato italiano, e le relative quote di mercato (%)</w:t>
      </w:r>
    </w:p>
    <w:p w14:paraId="3B78231D" w14:textId="77777777" w:rsidR="00A1011C" w:rsidRDefault="00A1011C" w:rsidP="00A1011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C6A7C" w14:textId="18EF9D74" w:rsidR="00A1011C" w:rsidRPr="00A1011C" w:rsidRDefault="00A1011C" w:rsidP="00A1011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A1011C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A1011C" w14:paraId="7E42590B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1DDA08" w14:textId="77777777" w:rsidR="00A1011C" w:rsidRDefault="00A1011C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9E0F03" w14:textId="77777777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31B2B3A4" w14:textId="77777777" w:rsidR="00774468" w:rsidRPr="003D12DA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 xml:space="preserve">Quali </w:t>
      </w:r>
      <w:r w:rsidRPr="003D12DA">
        <w:rPr>
          <w:rFonts w:ascii="Calibri" w:hAnsi="Calibri" w:cs="Arial"/>
          <w:b/>
          <w:bCs/>
          <w:sz w:val="20"/>
          <w:szCs w:val="20"/>
        </w:rPr>
        <w:t xml:space="preserve">caratteristiche tecniche dei </w:t>
      </w:r>
      <w:proofErr w:type="spellStart"/>
      <w:r w:rsidRPr="003D12DA">
        <w:rPr>
          <w:rFonts w:ascii="Calibri" w:hAnsi="Calibri" w:cs="Arial"/>
          <w:b/>
          <w:bCs/>
          <w:sz w:val="20"/>
          <w:szCs w:val="20"/>
        </w:rPr>
        <w:t>mammografi</w:t>
      </w:r>
      <w:proofErr w:type="spellEnd"/>
      <w:r w:rsidRPr="003D12DA">
        <w:rPr>
          <w:rFonts w:ascii="Calibri" w:hAnsi="Calibri" w:cs="Arial"/>
          <w:b/>
          <w:bCs/>
          <w:sz w:val="20"/>
          <w:szCs w:val="20"/>
        </w:rPr>
        <w:t xml:space="preserve"> digitali con </w:t>
      </w:r>
      <w:proofErr w:type="spellStart"/>
      <w:r w:rsidRPr="003D12DA">
        <w:rPr>
          <w:rFonts w:ascii="Calibri" w:hAnsi="Calibri" w:cs="Arial"/>
          <w:b/>
          <w:bCs/>
          <w:sz w:val="20"/>
          <w:szCs w:val="20"/>
        </w:rPr>
        <w:t>tomosintesi</w:t>
      </w:r>
      <w:proofErr w:type="spellEnd"/>
      <w:r w:rsidRPr="003D12DA">
        <w:rPr>
          <w:rFonts w:ascii="Calibri" w:hAnsi="Calibri" w:cs="Arial"/>
          <w:bCs/>
          <w:sz w:val="20"/>
          <w:szCs w:val="20"/>
        </w:rPr>
        <w:t xml:space="preserve"> (specificando hardware e software applicativo) sono da prevedere sull’apparecchiatura?</w:t>
      </w:r>
    </w:p>
    <w:p w14:paraId="2FA27458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774468" w:rsidRPr="00E71CA1" w14:paraId="250B8FB0" w14:textId="77777777" w:rsidTr="00591572">
        <w:trPr>
          <w:cantSplit/>
          <w:trHeight w:val="567"/>
          <w:tblHeader/>
          <w:jc w:val="center"/>
        </w:trPr>
        <w:tc>
          <w:tcPr>
            <w:tcW w:w="1667" w:type="pct"/>
            <w:shd w:val="clear" w:color="auto" w:fill="17365D"/>
            <w:vAlign w:val="center"/>
          </w:tcPr>
          <w:p w14:paraId="06561EAD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71CA1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di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Mammografo</w:t>
            </w:r>
            <w:proofErr w:type="spellEnd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digitale con </w:t>
            </w:r>
            <w:proofErr w:type="spellStart"/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tomosintesi</w:t>
            </w:r>
            <w:proofErr w:type="spellEnd"/>
          </w:p>
        </w:tc>
        <w:tc>
          <w:tcPr>
            <w:tcW w:w="1667" w:type="pct"/>
            <w:shd w:val="clear" w:color="auto" w:fill="17365D"/>
            <w:vAlign w:val="center"/>
          </w:tcPr>
          <w:p w14:paraId="30E389FF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Caratteristiche </w:t>
            </w:r>
            <w:r w:rsidRPr="005D3184">
              <w:rPr>
                <w:rFonts w:ascii="Calibri" w:hAnsi="Calibri"/>
                <w:b/>
                <w:color w:val="FFFFFF"/>
                <w:sz w:val="18"/>
                <w:szCs w:val="18"/>
              </w:rPr>
              <w:t>hardware</w:t>
            </w:r>
          </w:p>
        </w:tc>
        <w:tc>
          <w:tcPr>
            <w:tcW w:w="1667" w:type="pct"/>
            <w:shd w:val="clear" w:color="auto" w:fill="17365D"/>
            <w:vAlign w:val="center"/>
          </w:tcPr>
          <w:p w14:paraId="2431C97D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Caratteristiche </w:t>
            </w:r>
            <w:r w:rsidRPr="00596F4F">
              <w:rPr>
                <w:rFonts w:ascii="Calibri" w:hAnsi="Calibri"/>
                <w:b/>
                <w:color w:val="FFFFFF"/>
                <w:sz w:val="18"/>
                <w:szCs w:val="18"/>
              </w:rPr>
              <w:t>software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applicativi</w:t>
            </w:r>
          </w:p>
        </w:tc>
      </w:tr>
      <w:tr w:rsidR="00774468" w:rsidRPr="00D77C05" w14:paraId="4B465DEB" w14:textId="77777777" w:rsidTr="00591572">
        <w:trPr>
          <w:cantSplit/>
          <w:trHeight w:val="454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7940D28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5C9968B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A11242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002AD597" w14:textId="77777777" w:rsidTr="00591572">
        <w:trPr>
          <w:cantSplit/>
          <w:trHeight w:val="454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58DE898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0210276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D682A47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03D2CC4D" w14:textId="77777777" w:rsidTr="00591572">
        <w:trPr>
          <w:cantSplit/>
          <w:trHeight w:val="454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650B5A3" w14:textId="77777777" w:rsidR="00774468" w:rsidRPr="00AD4185" w:rsidRDefault="00774468" w:rsidP="003D449D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154CF08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D97638D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F462AA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26BB663" w14:textId="77777777" w:rsidR="00591572" w:rsidRPr="00774468" w:rsidRDefault="00591572" w:rsidP="00591572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91572" w14:paraId="3951A50F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2940E303" w14:textId="77777777" w:rsidR="00591572" w:rsidRDefault="00591572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36086B" w14:textId="77777777" w:rsidR="00591572" w:rsidRPr="00681491" w:rsidRDefault="00591572" w:rsidP="00591572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FEDADCB" w14:textId="77777777" w:rsidR="00591572" w:rsidRPr="00681491" w:rsidRDefault="00591572" w:rsidP="00591572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1923DD6" w14:textId="77777777" w:rsidR="00774468" w:rsidRPr="003D12DA" w:rsidRDefault="00774468" w:rsidP="00774468">
      <w:pPr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 xml:space="preserve">Quali sono i </w:t>
      </w:r>
      <w:r w:rsidRPr="003D12DA">
        <w:rPr>
          <w:rFonts w:ascii="Calibri" w:hAnsi="Calibri" w:cs="Arial"/>
          <w:b/>
          <w:bCs/>
          <w:sz w:val="20"/>
          <w:szCs w:val="20"/>
        </w:rPr>
        <w:t>servizi minimi</w:t>
      </w:r>
      <w:r w:rsidRPr="003D12DA">
        <w:rPr>
          <w:rFonts w:ascii="Calibri" w:hAnsi="Calibri" w:cs="Arial"/>
          <w:bCs/>
          <w:sz w:val="20"/>
          <w:szCs w:val="20"/>
        </w:rPr>
        <w:t xml:space="preserve"> (inclusi nel prezzo di acquisto) e quali i </w:t>
      </w:r>
      <w:r w:rsidRPr="003D12DA">
        <w:rPr>
          <w:rFonts w:ascii="Calibri" w:hAnsi="Calibri" w:cs="Arial"/>
          <w:b/>
          <w:bCs/>
          <w:sz w:val="20"/>
          <w:szCs w:val="20"/>
        </w:rPr>
        <w:t>servizi accessori</w:t>
      </w:r>
      <w:r w:rsidRPr="003D12DA">
        <w:rPr>
          <w:rFonts w:ascii="Calibri" w:hAnsi="Calibri" w:cs="Arial"/>
          <w:bCs/>
          <w:sz w:val="20"/>
          <w:szCs w:val="20"/>
        </w:rPr>
        <w:t xml:space="preserve"> (opzionalmente ordinabili) generalmente offerti?</w:t>
      </w:r>
    </w:p>
    <w:p w14:paraId="025AF15E" w14:textId="77777777" w:rsidR="00774468" w:rsidRPr="003D12DA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3D12DA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74468" w:rsidRPr="00E71CA1" w14:paraId="6EBCE236" w14:textId="77777777" w:rsidTr="003D12DA">
        <w:trPr>
          <w:cantSplit/>
          <w:trHeight w:val="454"/>
          <w:tblHeader/>
          <w:jc w:val="center"/>
        </w:trPr>
        <w:tc>
          <w:tcPr>
            <w:tcW w:w="2500" w:type="pct"/>
            <w:shd w:val="clear" w:color="auto" w:fill="17365D"/>
            <w:vAlign w:val="center"/>
          </w:tcPr>
          <w:p w14:paraId="75EA6695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Servizi connessi</w:t>
            </w:r>
          </w:p>
        </w:tc>
        <w:tc>
          <w:tcPr>
            <w:tcW w:w="2500" w:type="pct"/>
            <w:shd w:val="clear" w:color="auto" w:fill="17365D"/>
            <w:vAlign w:val="center"/>
          </w:tcPr>
          <w:p w14:paraId="3C6E4E41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Servizi accessori</w:t>
            </w:r>
          </w:p>
        </w:tc>
      </w:tr>
      <w:tr w:rsidR="00774468" w:rsidRPr="00D77C05" w14:paraId="51458073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5F3F2036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3C3955B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2C4FE168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725DA50D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D91C56F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872176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575A8CC" w14:textId="77777777" w:rsidR="003D12DA" w:rsidRPr="00774468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5CC5E60E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3DD984BC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17850C" w14:textId="77777777" w:rsidR="003D12DA" w:rsidRPr="00681491" w:rsidRDefault="003D12DA" w:rsidP="003D12DA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3457EEA8" w14:textId="77777777" w:rsidR="003D12DA" w:rsidRPr="00681491" w:rsidRDefault="003D12DA" w:rsidP="003D12DA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11D21726" w14:textId="77777777" w:rsidR="00774468" w:rsidRPr="003D12DA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 xml:space="preserve">Qual è la </w:t>
      </w:r>
      <w:r w:rsidRPr="003D12DA">
        <w:rPr>
          <w:rFonts w:ascii="Calibri" w:hAnsi="Calibri" w:cs="Arial"/>
          <w:b/>
          <w:bCs/>
          <w:sz w:val="20"/>
          <w:szCs w:val="20"/>
        </w:rPr>
        <w:t>capacità mensile</w:t>
      </w:r>
      <w:r w:rsidRPr="003D12DA">
        <w:rPr>
          <w:rFonts w:ascii="Calibri" w:hAnsi="Calibri" w:cs="Arial"/>
          <w:bCs/>
          <w:sz w:val="20"/>
          <w:szCs w:val="20"/>
        </w:rPr>
        <w:t xml:space="preserve"> di consegna/installazione/collaudo sostenibile dalla Vostra Azienda per le apparecchiature in oggetto?</w:t>
      </w:r>
    </w:p>
    <w:p w14:paraId="0605CE48" w14:textId="77777777" w:rsidR="003D12DA" w:rsidRPr="00681491" w:rsidRDefault="003D12DA" w:rsidP="003D12DA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1A6DFB" w14:textId="5C60BB7F" w:rsidR="003D12DA" w:rsidRPr="003D12DA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3D12DA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6D8BE0D3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55F9DC79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2C41E7" w14:textId="63A9EDF3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6FC483A0" w14:textId="77777777" w:rsidR="00774468" w:rsidRPr="00681491" w:rsidRDefault="00774468" w:rsidP="00774468">
      <w:pPr>
        <w:jc w:val="both"/>
        <w:rPr>
          <w:rFonts w:ascii="Calibri" w:hAnsi="Calibri" w:cs="Arial"/>
          <w:bCs/>
          <w:sz w:val="20"/>
          <w:szCs w:val="20"/>
          <w:highlight w:val="yellow"/>
        </w:rPr>
      </w:pPr>
    </w:p>
    <w:p w14:paraId="60FA76E0" w14:textId="77777777" w:rsidR="00774468" w:rsidRPr="003D12DA" w:rsidRDefault="00774468" w:rsidP="00774468">
      <w:pPr>
        <w:numPr>
          <w:ilvl w:val="0"/>
          <w:numId w:val="38"/>
        </w:numPr>
        <w:jc w:val="both"/>
        <w:rPr>
          <w:rFonts w:ascii="Calibri" w:hAnsi="Calibri"/>
          <w:sz w:val="20"/>
          <w:szCs w:val="20"/>
        </w:rPr>
      </w:pPr>
      <w:r w:rsidRPr="003D12DA">
        <w:rPr>
          <w:rFonts w:ascii="Calibri" w:hAnsi="Calibri" w:cs="Arial"/>
          <w:iCs/>
          <w:sz w:val="20"/>
          <w:szCs w:val="20"/>
        </w:rPr>
        <w:t xml:space="preserve">Quali delle caratteristiche tecniche previste nella precedente edizione di gara per la fornitura di </w:t>
      </w:r>
      <w:proofErr w:type="spellStart"/>
      <w:r w:rsidRPr="003D12DA">
        <w:rPr>
          <w:rFonts w:ascii="Calibri" w:hAnsi="Calibri" w:cs="Arial"/>
          <w:iCs/>
          <w:sz w:val="20"/>
          <w:szCs w:val="20"/>
        </w:rPr>
        <w:t>mammografi</w:t>
      </w:r>
      <w:proofErr w:type="spellEnd"/>
      <w:r w:rsidRPr="003D12DA">
        <w:rPr>
          <w:rFonts w:ascii="Calibri" w:hAnsi="Calibri" w:cs="Arial"/>
          <w:iCs/>
          <w:sz w:val="20"/>
          <w:szCs w:val="20"/>
        </w:rPr>
        <w:t xml:space="preserve"> digitali con </w:t>
      </w:r>
      <w:proofErr w:type="spellStart"/>
      <w:r w:rsidRPr="003D12DA">
        <w:rPr>
          <w:rFonts w:ascii="Calibri" w:hAnsi="Calibri" w:cs="Arial"/>
          <w:iCs/>
          <w:sz w:val="20"/>
          <w:szCs w:val="20"/>
        </w:rPr>
        <w:t>tomosintesi</w:t>
      </w:r>
      <w:proofErr w:type="spellEnd"/>
      <w:r w:rsidRPr="003D12DA">
        <w:rPr>
          <w:rFonts w:ascii="Calibri" w:hAnsi="Calibri" w:cs="Arial"/>
          <w:iCs/>
          <w:sz w:val="20"/>
          <w:szCs w:val="20"/>
        </w:rPr>
        <w:t xml:space="preserve"> (Accordo Quadro Ed.1  pubblicata su GURI n. 128 del 04/11/2016) ritenete obsolete? Indicare per ciascuna caratteristica le relative motivazioni.</w:t>
      </w:r>
    </w:p>
    <w:p w14:paraId="03AF62FE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74468" w:rsidRPr="00E71CA1" w14:paraId="34AD6780" w14:textId="77777777" w:rsidTr="003D12DA">
        <w:trPr>
          <w:cantSplit/>
          <w:trHeight w:val="454"/>
          <w:tblHeader/>
          <w:jc w:val="center"/>
        </w:trPr>
        <w:tc>
          <w:tcPr>
            <w:tcW w:w="2500" w:type="pct"/>
            <w:shd w:val="clear" w:color="auto" w:fill="17365D"/>
            <w:vAlign w:val="center"/>
          </w:tcPr>
          <w:p w14:paraId="7A756829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Caratteristica</w:t>
            </w:r>
          </w:p>
        </w:tc>
        <w:tc>
          <w:tcPr>
            <w:tcW w:w="2500" w:type="pct"/>
            <w:shd w:val="clear" w:color="auto" w:fill="17365D"/>
            <w:vAlign w:val="center"/>
          </w:tcPr>
          <w:p w14:paraId="0529EE73" w14:textId="77777777" w:rsidR="00774468" w:rsidRPr="00E71CA1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Motivazione</w:t>
            </w:r>
          </w:p>
        </w:tc>
      </w:tr>
      <w:tr w:rsidR="00774468" w:rsidRPr="00D77C05" w14:paraId="382F6407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7B687C67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27972A0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77CCFA51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0D1D3CC8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5B18F23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15AF56BD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0DABF602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9095284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68" w:rsidRPr="00D77C05" w14:paraId="0C5DE598" w14:textId="77777777" w:rsidTr="003D12DA">
        <w:trPr>
          <w:cantSplit/>
          <w:trHeight w:val="454"/>
          <w:jc w:val="center"/>
        </w:trPr>
        <w:tc>
          <w:tcPr>
            <w:tcW w:w="2500" w:type="pct"/>
            <w:vAlign w:val="center"/>
          </w:tcPr>
          <w:p w14:paraId="029F60C3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74FD2FC" w14:textId="77777777" w:rsidR="00774468" w:rsidRPr="00D77C05" w:rsidRDefault="00774468" w:rsidP="003D449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3DACBF" w14:textId="77777777" w:rsidR="00774468" w:rsidRPr="00681491" w:rsidRDefault="00774468" w:rsidP="00774468">
      <w:pPr>
        <w:jc w:val="both"/>
        <w:rPr>
          <w:rFonts w:ascii="Calibri" w:hAnsi="Calibri" w:cs="Arial"/>
          <w:bCs/>
          <w:sz w:val="20"/>
          <w:szCs w:val="20"/>
        </w:rPr>
      </w:pPr>
    </w:p>
    <w:p w14:paraId="27C75D26" w14:textId="77777777" w:rsidR="003D12DA" w:rsidRPr="00774468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7EE0592E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264D4F1A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18DB87" w14:textId="77777777" w:rsidR="00774468" w:rsidRPr="00681491" w:rsidRDefault="00774468" w:rsidP="00774468">
      <w:pPr>
        <w:jc w:val="both"/>
        <w:rPr>
          <w:rFonts w:ascii="Calibri" w:hAnsi="Calibri" w:cs="Arial"/>
          <w:bCs/>
          <w:sz w:val="20"/>
          <w:szCs w:val="20"/>
        </w:rPr>
      </w:pPr>
    </w:p>
    <w:p w14:paraId="3AAA901A" w14:textId="77777777" w:rsidR="00774468" w:rsidRPr="003D12DA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 xml:space="preserve">Si chiede di indicare i </w:t>
      </w:r>
      <w:r w:rsidRPr="003D12DA">
        <w:rPr>
          <w:rFonts w:ascii="Calibri" w:hAnsi="Calibri" w:cs="Arial"/>
          <w:b/>
          <w:bCs/>
          <w:sz w:val="20"/>
          <w:szCs w:val="20"/>
        </w:rPr>
        <w:t>bandi pubblicati dalle Pubbliche Amministrazioni</w:t>
      </w:r>
      <w:r w:rsidRPr="003D12DA">
        <w:rPr>
          <w:rFonts w:ascii="Calibri" w:hAnsi="Calibri" w:cs="Arial"/>
          <w:bCs/>
          <w:sz w:val="20"/>
          <w:szCs w:val="20"/>
        </w:rPr>
        <w:t xml:space="preserve"> aventi ad oggetto la fornitura di </w:t>
      </w:r>
      <w:proofErr w:type="spellStart"/>
      <w:r w:rsidRPr="003D12DA">
        <w:rPr>
          <w:rFonts w:ascii="Calibri" w:hAnsi="Calibri" w:cs="Arial"/>
          <w:bCs/>
          <w:sz w:val="20"/>
          <w:szCs w:val="20"/>
        </w:rPr>
        <w:t>mammografi</w:t>
      </w:r>
      <w:proofErr w:type="spellEnd"/>
      <w:r w:rsidRPr="003D12DA">
        <w:rPr>
          <w:rFonts w:ascii="Calibri" w:hAnsi="Calibri" w:cs="Arial"/>
          <w:bCs/>
          <w:sz w:val="20"/>
          <w:szCs w:val="20"/>
        </w:rPr>
        <w:t xml:space="preserve"> digitali con </w:t>
      </w:r>
      <w:proofErr w:type="spellStart"/>
      <w:r w:rsidRPr="003D12DA">
        <w:rPr>
          <w:rFonts w:ascii="Calibri" w:hAnsi="Calibri" w:cs="Arial"/>
          <w:bCs/>
          <w:sz w:val="20"/>
          <w:szCs w:val="20"/>
        </w:rPr>
        <w:t>tomosintesi</w:t>
      </w:r>
      <w:proofErr w:type="spellEnd"/>
      <w:r w:rsidRPr="003D12DA">
        <w:rPr>
          <w:rFonts w:ascii="Calibri" w:hAnsi="Calibri" w:cs="Arial"/>
          <w:bCs/>
          <w:sz w:val="20"/>
          <w:szCs w:val="20"/>
        </w:rPr>
        <w:t xml:space="preserve"> di cui siete venuti a conoscenza nell’ultimo triennio.</w:t>
      </w:r>
    </w:p>
    <w:p w14:paraId="3C6708EA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lastRenderedPageBreak/>
        <w:t>Risposta: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351"/>
        <w:gridCol w:w="2766"/>
        <w:gridCol w:w="2456"/>
      </w:tblGrid>
      <w:tr w:rsidR="00774468" w:rsidRPr="0080299F" w14:paraId="5AA880B0" w14:textId="77777777" w:rsidTr="003D12DA">
        <w:trPr>
          <w:cantSplit/>
          <w:trHeight w:val="737"/>
          <w:tblHeader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E02F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Anno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497D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Stazione appaltante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EECA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Tipologia e relativo quantitativo di apparecchiature previste nel bando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A5EF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Valore </w:t>
            </w:r>
            <w:r w:rsidRPr="00A7440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del bando </w:t>
            </w: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relativo a ciascuna tipologia di apparecchiatura</w:t>
            </w:r>
          </w:p>
        </w:tc>
      </w:tr>
      <w:tr w:rsidR="00774468" w:rsidRPr="0080299F" w14:paraId="4582D325" w14:textId="77777777" w:rsidTr="003D12DA">
        <w:trPr>
          <w:cantSplit/>
          <w:trHeight w:val="262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C8FE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5EB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4CEC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EDA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32AE9A42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B041D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A5ED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4353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92E7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48816667" w14:textId="77777777" w:rsidTr="003D12DA">
        <w:trPr>
          <w:cantSplit/>
          <w:trHeight w:val="247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B702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A2E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9AA0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C5F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7D55BC1A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256F6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D12B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2222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3F14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17D18E69" w14:textId="77777777" w:rsidTr="003D12DA">
        <w:trPr>
          <w:cantSplit/>
          <w:trHeight w:val="262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297B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39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BFDF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9185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541CDE81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1059E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7670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59B7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8FB6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7290ED33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FCA3783" w14:textId="77777777" w:rsidR="003D12DA" w:rsidRPr="00774468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77296B0B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0BC09BE6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07554B" w14:textId="77777777" w:rsidR="00774468" w:rsidRDefault="00774468" w:rsidP="00774468">
      <w:pPr>
        <w:jc w:val="both"/>
        <w:rPr>
          <w:rFonts w:ascii="Calibri" w:hAnsi="Calibri" w:cs="Arial"/>
          <w:sz w:val="20"/>
          <w:szCs w:val="20"/>
        </w:rPr>
      </w:pPr>
    </w:p>
    <w:p w14:paraId="245FE535" w14:textId="77777777" w:rsidR="00774468" w:rsidRDefault="00774468" w:rsidP="00774468">
      <w:pPr>
        <w:numPr>
          <w:ilvl w:val="0"/>
          <w:numId w:val="38"/>
        </w:numPr>
        <w:tabs>
          <w:tab w:val="clear" w:pos="360"/>
        </w:tabs>
        <w:ind w:left="357" w:hanging="357"/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>Avete ulteriori elementi / informazioni che ritenete possano essere utili per lo sviluppo dell’iniziativa, anche alla luce dell’analisi della precedente edizione?</w:t>
      </w:r>
    </w:p>
    <w:p w14:paraId="371B3CB8" w14:textId="77777777" w:rsidR="003D12DA" w:rsidRPr="003D12DA" w:rsidRDefault="003D12DA" w:rsidP="003D12DA">
      <w:pPr>
        <w:jc w:val="both"/>
        <w:rPr>
          <w:rFonts w:ascii="Calibri" w:hAnsi="Calibri" w:cs="Arial"/>
          <w:bCs/>
          <w:sz w:val="20"/>
          <w:szCs w:val="20"/>
        </w:rPr>
      </w:pPr>
    </w:p>
    <w:p w14:paraId="11728B2D" w14:textId="215438FE" w:rsidR="003D12DA" w:rsidRPr="003D12DA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3D12DA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4D2EB936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51F4F1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7057B3" w14:textId="0AFC7072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48E150EF" w14:textId="77777777" w:rsidR="00774468" w:rsidRPr="00681491" w:rsidRDefault="00774468" w:rsidP="00774468">
      <w:pPr>
        <w:jc w:val="both"/>
        <w:rPr>
          <w:rFonts w:ascii="Calibri" w:hAnsi="Calibri" w:cs="Arial"/>
          <w:sz w:val="20"/>
          <w:szCs w:val="20"/>
        </w:rPr>
      </w:pPr>
    </w:p>
    <w:p w14:paraId="06EAB1AD" w14:textId="77777777" w:rsidR="00774468" w:rsidRPr="00681491" w:rsidRDefault="00774468" w:rsidP="00774468">
      <w:pPr>
        <w:pStyle w:val="microblujustify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19588118" w14:textId="77777777" w:rsidR="003D12DA" w:rsidRDefault="00774468" w:rsidP="003D12DA">
      <w:pPr>
        <w:numPr>
          <w:ilvl w:val="0"/>
          <w:numId w:val="38"/>
        </w:numPr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="Calibri" w:hAnsi="Calibri" w:cs="Arial"/>
          <w:bCs/>
          <w:sz w:val="20"/>
          <w:szCs w:val="20"/>
        </w:rPr>
        <w:t>Con riferimento ai Criteri dell'UE per i GPP in materia di apparecchiature elettriche ed elettroniche utilizzate nel settore sanitario (AEE utilizzate nel settore sanitario) si chiede di indicare, ove applicabile, quali soluzioni e/o politiche aziendali sono state adottate per un miglior rendimento energetico.</w:t>
      </w:r>
    </w:p>
    <w:p w14:paraId="570AFFF5" w14:textId="77777777" w:rsidR="003D12DA" w:rsidRDefault="003D12DA" w:rsidP="003D12DA">
      <w:pPr>
        <w:jc w:val="both"/>
        <w:rPr>
          <w:rFonts w:ascii="Calibri" w:hAnsi="Calibri" w:cs="Arial"/>
          <w:bCs/>
          <w:sz w:val="20"/>
          <w:szCs w:val="20"/>
        </w:rPr>
      </w:pPr>
    </w:p>
    <w:p w14:paraId="0D6B8679" w14:textId="735D22BF" w:rsidR="003D12DA" w:rsidRPr="003D12DA" w:rsidRDefault="003D12DA" w:rsidP="003D12DA">
      <w:pPr>
        <w:jc w:val="both"/>
        <w:rPr>
          <w:rFonts w:ascii="Calibri" w:hAnsi="Calibri" w:cs="Arial"/>
          <w:bCs/>
          <w:sz w:val="20"/>
          <w:szCs w:val="20"/>
        </w:rPr>
      </w:pPr>
      <w:r w:rsidRPr="003D12DA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7076B1E7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11291F7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9446E8" w14:textId="77777777" w:rsidR="00774468" w:rsidRDefault="00774468" w:rsidP="003D12DA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8FFCE0" w14:textId="77777777" w:rsidR="00FA737A" w:rsidRDefault="00FA737A" w:rsidP="00FA737A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5B83B82" w14:textId="77777777" w:rsidR="00B64E33" w:rsidRDefault="00B64E33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0B40D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FA737A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BF387E" w:rsidRPr="00132242" w14:paraId="44A216AD" w14:textId="77777777" w:rsidTr="007D216F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A9D03A9" w14:textId="77777777" w:rsidR="00BF387E" w:rsidRPr="00561A7D" w:rsidRDefault="00BF387E" w:rsidP="004D44B2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561A7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3D12DA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021AA8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021AA8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561A7D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BCFA" w14:textId="77777777" w:rsidR="004B1F2E" w:rsidRDefault="004B1F2E">
      <w:r>
        <w:separator/>
      </w:r>
    </w:p>
  </w:endnote>
  <w:endnote w:type="continuationSeparator" w:id="0">
    <w:p w14:paraId="6A31CCD0" w14:textId="77777777" w:rsidR="004B1F2E" w:rsidRDefault="004B1F2E">
      <w:r>
        <w:continuationSeparator/>
      </w:r>
    </w:p>
  </w:endnote>
  <w:endnote w:type="continuationNotice" w:id="1">
    <w:p w14:paraId="5F199539" w14:textId="77777777" w:rsidR="004B1F2E" w:rsidRDefault="004B1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533A5466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04A91129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05563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56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4D106D34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C9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C9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3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" stroked="f">
              <v:textbox>
                <w:txbxContent>
                  <w:p w14:paraId="3C0DE10B" w14:textId="4D106D34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D5C9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D5C9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A96ABA">
      <w:rPr>
        <w:rFonts w:ascii="Calibri" w:hAnsi="Calibri"/>
        <w:i/>
        <w:iCs/>
        <w:color w:val="C0C0C0"/>
        <w:sz w:val="16"/>
        <w:szCs w:val="16"/>
      </w:rPr>
      <w:t>..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A96ABA">
      <w:rPr>
        <w:rFonts w:ascii="Calibri" w:hAnsi="Calibri"/>
        <w:i/>
        <w:iCs/>
        <w:color w:val="C0C0C0"/>
        <w:sz w:val="16"/>
        <w:szCs w:val="16"/>
      </w:rPr>
      <w:t>01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77777777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C9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C9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77777777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D5C9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D5C9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FECE9" w14:textId="77777777" w:rsidR="004B1F2E" w:rsidRDefault="004B1F2E">
      <w:r>
        <w:separator/>
      </w:r>
    </w:p>
  </w:footnote>
  <w:footnote w:type="continuationSeparator" w:id="0">
    <w:p w14:paraId="05AB472B" w14:textId="77777777" w:rsidR="004B1F2E" w:rsidRDefault="004B1F2E">
      <w:r>
        <w:continuationSeparator/>
      </w:r>
    </w:p>
  </w:footnote>
  <w:footnote w:type="continuationNotice" w:id="1">
    <w:p w14:paraId="27210F80" w14:textId="77777777" w:rsidR="004B1F2E" w:rsidRDefault="004B1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1A6F"/>
    <w:multiLevelType w:val="hybridMultilevel"/>
    <w:tmpl w:val="877AD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4"/>
  </w:num>
  <w:num w:numId="19">
    <w:abstractNumId w:val="15"/>
  </w:num>
  <w:num w:numId="20">
    <w:abstractNumId w:val="36"/>
  </w:num>
  <w:num w:numId="21">
    <w:abstractNumId w:val="37"/>
  </w:num>
  <w:num w:numId="22">
    <w:abstractNumId w:val="13"/>
  </w:num>
  <w:num w:numId="23">
    <w:abstractNumId w:val="5"/>
  </w:num>
  <w:num w:numId="24">
    <w:abstractNumId w:val="38"/>
  </w:num>
  <w:num w:numId="25">
    <w:abstractNumId w:val="9"/>
  </w:num>
  <w:num w:numId="26">
    <w:abstractNumId w:val="19"/>
  </w:num>
  <w:num w:numId="27">
    <w:abstractNumId w:val="20"/>
  </w:num>
  <w:num w:numId="28">
    <w:abstractNumId w:val="6"/>
  </w:num>
  <w:num w:numId="29">
    <w:abstractNumId w:val="10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4"/>
  </w:num>
  <w:num w:numId="41">
    <w:abstractNumId w:val="12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19EE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5C95"/>
    <w:rsid w:val="001E636D"/>
    <w:rsid w:val="001F1951"/>
    <w:rsid w:val="001F33CB"/>
    <w:rsid w:val="001F6443"/>
    <w:rsid w:val="00202371"/>
    <w:rsid w:val="00203B4A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12D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1F2E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1572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26F9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6700"/>
    <w:rsid w:val="00735A27"/>
    <w:rsid w:val="00735ED7"/>
    <w:rsid w:val="007458B2"/>
    <w:rsid w:val="00747F94"/>
    <w:rsid w:val="007526C6"/>
    <w:rsid w:val="00755607"/>
    <w:rsid w:val="00760313"/>
    <w:rsid w:val="00765760"/>
    <w:rsid w:val="007717FD"/>
    <w:rsid w:val="00773D82"/>
    <w:rsid w:val="00774468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3009E"/>
    <w:rsid w:val="00843339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11C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54E96"/>
    <w:rsid w:val="00B60155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E2716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3957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26FA"/>
    <w:rsid w:val="00E53784"/>
    <w:rsid w:val="00E564F7"/>
    <w:rsid w:val="00E5764D"/>
    <w:rsid w:val="00E64917"/>
    <w:rsid w:val="00E71223"/>
    <w:rsid w:val="00E71BB1"/>
    <w:rsid w:val="00E72EA5"/>
    <w:rsid w:val="00E7544A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microblujustify">
    <w:name w:val="microblujustify"/>
    <w:basedOn w:val="Normale"/>
    <w:rsid w:val="007744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microblujustify">
    <w:name w:val="microblujustify"/>
    <w:basedOn w:val="Normale"/>
    <w:rsid w:val="007744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6EFA-DEE0-4077-A25B-563A8886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2018-05-23T09:46:00Z</dcterms:created>
  <dcterms:modified xsi:type="dcterms:W3CDTF">2018-05-23T09:47:00Z</dcterms:modified>
</cp:coreProperties>
</file>